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</w:p>
    <w:p>
      <w:pPr>
        <w:jc w:val="left"/>
      </w:pPr>
    </w:p>
    <w:p>
      <w:pPr>
        <w:widowControl/>
        <w:spacing w:line="56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/>
          <w:b/>
          <w:bCs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-238760</wp:posOffset>
                </wp:positionV>
                <wp:extent cx="1143000" cy="396240"/>
                <wp:effectExtent l="0" t="0" r="0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29.25pt;margin-top:-18.8pt;height:31.2pt;width:90pt;z-index:251663360;mso-width-relative:page;mso-height-relative:page;" fillcolor="#FFFFFF" filled="t" stroked="f" coordsize="21600,21600" o:gfxdata="UEsDBAoAAAAAAIdO4kAAAAAAAAAAAAAAAAAEAAAAZHJzL1BLAwQUAAAACACHTuJAjejO7dcAAAAK&#10;AQAADwAAAGRycy9kb3ducmV2LnhtbE2Py07DMBBF90j8gzVIbFDrJDQPQpxKIIHYtvQDJvE0iYjt&#10;KHab9u+ZrmA3j6M7Z6rtxYziTLMfnFUQryMQZFunB9spOHx/rAoQPqDVODpLCq7kYVvf31VYarfY&#10;HZ33oRMcYn2JCvoQplJK3/Zk0K/dRJZ3RzcbDNzOndQzLhxuRplEUSYNDpYv9DjRe0/tz/5kFBy/&#10;lqf0ZWk+wyHfbbI3HPLGXZV6fIijVxCBLuEPhps+q0PNTo07We3FqGCVFimjXDznGYgbkcQ8aRQk&#10;mwJkXcn/L9S/UEsDBBQAAAAIAIdO4kAerXP1GgIAAD0EAAAOAAAAZHJzL2Uyb0RvYy54bWytU01v&#10;2zAMvQ/YfxB0X+ykabcacYouQYYB3QfQ7gfIsmwLk0WNUmJnv36UnGZBd+lhPhiiSD7yPVKru7E3&#10;7KDQa7Aln89yzpSVUGvblvzH0+7dB858ELYWBqwq+VF5frd++2Y1uEItoANTK2QEYn0xuJJ3Ibgi&#10;y7zsVC/8DJyy5GwAexHIxDarUQyE3ptskec32QBYOwSpvKfb7eTkJ0R8DSA0jZZqC3LfKxsmVFRG&#10;BKLkO+08X6dum0bJ8K1pvArMlJyYhvSnInSu4j9br0TRonCdlqcWxGtaeMGpF9pS0TPUVgTB9qj/&#10;geq1RPDQhJmEPpuIJEWIxTx/oc1jJ5xKXEhq786i+/8HK78eviPTNW0CZ1b0NPAnNQb2EUZ2HdUZ&#10;nC8o6NFRWBjpOkZGpt49gPzpmYVNJ2yr7hFh6JSoqbt5zMwuUiccH0Gq4QvUVEbsAySgscE+ApIY&#10;jNBpMsfzZGIrMpacL6/ynFySfFe3N4tlGl0miudshz58UtCzeCg50uQTujg8+BC7EcVzSOoejK53&#10;2phkYFttDLKDoC3ZpS8RIJKXYcbGYAsxbUKMN4lmZDZxDGM1nmSroD4SYYRp6+jN0aED/M3ZQBtX&#10;cv9rL1BxZj5bEu12viRWLCRjef1+QQZeeqpLj7CSoEoeOJuOmzCt9d6hbjuqNI3Jwj0J3eikQZzI&#10;1NWpb9qqJM3pBcS1vbRT1N9Xv/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ejO7dcAAAAKAQAA&#10;DwAAAAAAAAABACAAAAAiAAAAZHJzL2Rvd25yZXYueG1sUEsBAhQAFAAAAAgAh07iQB6tc/UaAgAA&#10;PQQAAA4AAAAAAAAAAQAgAAAAJg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right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b/>
          <w:bCs/>
          <w:sz w:val="32"/>
        </w:rPr>
        <w:t>（</w:t>
      </w:r>
      <w:r>
        <w:rPr>
          <w:rFonts w:ascii="华文中宋" w:hAnsi="华文中宋" w:eastAsia="华文中宋"/>
          <w:b/>
          <w:bCs/>
          <w:sz w:val="32"/>
        </w:rPr>
        <w:t xml:space="preserve">          </w:t>
      </w:r>
      <w:r>
        <w:rPr>
          <w:rFonts w:hint="eastAsia" w:ascii="华文中宋" w:hAnsi="华文中宋" w:eastAsia="华文中宋"/>
          <w:b/>
          <w:bCs/>
          <w:sz w:val="32"/>
        </w:rPr>
        <w:t>年）</w:t>
      </w:r>
    </w:p>
    <w:p>
      <w:pPr>
        <w:rPr>
          <w:rFonts w:ascii="华文中宋" w:hAnsi="华文中宋" w:eastAsia="华文中宋"/>
          <w:b/>
          <w:sz w:val="52"/>
          <w:szCs w:val="52"/>
        </w:rPr>
      </w:pP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天津市建筑业新技术应用示范工程</w:t>
      </w:r>
    </w:p>
    <w:p>
      <w:pPr>
        <w:jc w:val="center"/>
        <w:rPr>
          <w:rFonts w:ascii="华文中宋" w:hAnsi="华文中宋" w:eastAsia="华文中宋"/>
          <w:sz w:val="48"/>
          <w:szCs w:val="48"/>
        </w:rPr>
      </w:pPr>
    </w:p>
    <w:p>
      <w:pPr>
        <w:jc w:val="center"/>
        <w:rPr>
          <w:rFonts w:eastAsia="黑体"/>
          <w:b/>
          <w:sz w:val="72"/>
          <w:szCs w:val="72"/>
        </w:rPr>
      </w:pPr>
      <w:r>
        <w:rPr>
          <w:rFonts w:hint="eastAsia" w:ascii="华文中宋" w:hAnsi="华文中宋" w:eastAsia="华文中宋"/>
          <w:b/>
          <w:sz w:val="72"/>
          <w:szCs w:val="72"/>
        </w:rPr>
        <w:t>验  收  证  书</w:t>
      </w:r>
    </w:p>
    <w:p/>
    <w:p>
      <w:r>
        <w:t xml:space="preserve">                 </w:t>
      </w:r>
    </w:p>
    <w:p>
      <w:pPr>
        <w:spacing w:line="1000" w:lineRule="exact"/>
        <w:ind w:firstLine="641" w:firstLineChars="200"/>
        <w:rPr>
          <w:rFonts w:ascii="华文中宋" w:hAnsi="华文中宋" w:eastAsia="华文中宋"/>
          <w:b/>
          <w:sz w:val="32"/>
        </w:rPr>
      </w:pPr>
      <w:r>
        <w:rPr>
          <w:rFonts w:hint="eastAsia" w:ascii="华文中宋" w:hAnsi="华文中宋" w:eastAsia="华文中宋"/>
          <w:b/>
          <w:sz w:val="32"/>
        </w:rPr>
        <w:t>验收证书编号</w:t>
      </w:r>
      <w:r>
        <w:rPr>
          <w:rFonts w:ascii="华文中宋" w:hAnsi="华文中宋" w:eastAsia="华文中宋"/>
          <w:b/>
          <w:sz w:val="32"/>
          <w:u w:val="single"/>
        </w:rPr>
        <w:t xml:space="preserve">                               </w:t>
      </w:r>
    </w:p>
    <w:p>
      <w:pPr>
        <w:spacing w:line="1000" w:lineRule="exact"/>
        <w:ind w:firstLine="641" w:firstLineChars="200"/>
        <w:rPr>
          <w:rFonts w:ascii="华文中宋" w:hAnsi="华文中宋" w:eastAsia="华文中宋"/>
          <w:b/>
          <w:sz w:val="32"/>
          <w:u w:val="single"/>
        </w:rPr>
      </w:pPr>
      <w:r>
        <w:rPr>
          <w:rFonts w:hint="eastAsia" w:ascii="华文中宋" w:hAnsi="华文中宋" w:eastAsia="华文中宋"/>
          <w:b/>
          <w:sz w:val="32"/>
        </w:rPr>
        <w:t>示范工程名称</w:t>
      </w:r>
      <w:r>
        <w:rPr>
          <w:rFonts w:ascii="华文中宋" w:hAnsi="华文中宋" w:eastAsia="华文中宋"/>
          <w:b/>
          <w:sz w:val="32"/>
          <w:u w:val="single"/>
        </w:rPr>
        <w:t xml:space="preserve">                               </w:t>
      </w:r>
    </w:p>
    <w:p>
      <w:pPr>
        <w:spacing w:line="1000" w:lineRule="exact"/>
        <w:ind w:firstLine="641" w:firstLineChars="200"/>
        <w:rPr>
          <w:rFonts w:ascii="华文中宋" w:hAnsi="华文中宋" w:eastAsia="华文中宋"/>
          <w:b/>
          <w:sz w:val="32"/>
          <w:u w:val="single"/>
        </w:rPr>
      </w:pPr>
      <w:r>
        <w:rPr>
          <w:rFonts w:hint="eastAsia" w:ascii="华文中宋" w:hAnsi="华文中宋" w:eastAsia="华文中宋"/>
          <w:b/>
          <w:sz w:val="32"/>
        </w:rPr>
        <w:t>执 行 单  位</w:t>
      </w:r>
      <w:r>
        <w:rPr>
          <w:rFonts w:ascii="华文中宋" w:hAnsi="华文中宋" w:eastAsia="华文中宋"/>
          <w:b/>
          <w:sz w:val="32"/>
          <w:u w:val="single"/>
        </w:rPr>
        <w:t xml:space="preserve">                      </w:t>
      </w:r>
      <w:r>
        <w:rPr>
          <w:rFonts w:hint="eastAsia" w:ascii="华文中宋" w:hAnsi="华文中宋" w:eastAsia="华文中宋"/>
          <w:b/>
          <w:sz w:val="32"/>
          <w:u w:val="single"/>
        </w:rPr>
        <w:t xml:space="preserve">    </w:t>
      </w:r>
      <w:r>
        <w:rPr>
          <w:rFonts w:ascii="华文中宋" w:hAnsi="华文中宋" w:eastAsia="华文中宋"/>
          <w:b/>
          <w:sz w:val="32"/>
          <w:u w:val="single"/>
        </w:rPr>
        <w:t xml:space="preserve">     </w:t>
      </w:r>
    </w:p>
    <w:p>
      <w:pPr>
        <w:spacing w:line="1000" w:lineRule="exact"/>
        <w:ind w:firstLine="641" w:firstLineChars="200"/>
        <w:rPr>
          <w:rFonts w:ascii="华文中宋" w:hAnsi="华文中宋" w:eastAsia="华文中宋"/>
          <w:b/>
          <w:sz w:val="32"/>
          <w:u w:val="single"/>
        </w:rPr>
      </w:pPr>
      <w:r>
        <w:rPr>
          <w:rFonts w:hint="eastAsia" w:ascii="华文中宋" w:hAnsi="华文中宋" w:eastAsia="华文中宋"/>
          <w:b/>
          <w:sz w:val="32"/>
        </w:rPr>
        <w:t>上级主管单位</w:t>
      </w:r>
      <w:r>
        <w:rPr>
          <w:rFonts w:ascii="华文中宋" w:hAnsi="华文中宋" w:eastAsia="华文中宋"/>
          <w:b/>
          <w:sz w:val="32"/>
          <w:u w:val="single"/>
        </w:rPr>
        <w:t xml:space="preserve">            </w:t>
      </w:r>
      <w:r>
        <w:rPr>
          <w:rFonts w:hint="eastAsia" w:ascii="华文中宋" w:hAnsi="华文中宋" w:eastAsia="华文中宋"/>
          <w:b/>
          <w:sz w:val="32"/>
          <w:u w:val="single"/>
        </w:rPr>
        <w:t xml:space="preserve">  </w:t>
      </w:r>
      <w:r>
        <w:rPr>
          <w:rFonts w:ascii="华文中宋" w:hAnsi="华文中宋" w:eastAsia="华文中宋"/>
          <w:b/>
          <w:sz w:val="32"/>
          <w:u w:val="single"/>
        </w:rPr>
        <w:t xml:space="preserve">                 </w:t>
      </w:r>
    </w:p>
    <w:p>
      <w:pPr>
        <w:spacing w:line="1000" w:lineRule="exact"/>
        <w:ind w:firstLine="641" w:firstLineChars="200"/>
        <w:rPr>
          <w:rFonts w:ascii="华文中宋" w:hAnsi="华文中宋" w:eastAsia="华文中宋"/>
          <w:b/>
          <w:sz w:val="32"/>
        </w:rPr>
      </w:pPr>
      <w:r>
        <w:rPr>
          <w:rFonts w:hint="eastAsia" w:ascii="华文中宋" w:hAnsi="华文中宋" w:eastAsia="华文中宋"/>
          <w:b/>
          <w:sz w:val="32"/>
        </w:rPr>
        <w:t>验 收 时  间</w:t>
      </w:r>
      <w:r>
        <w:rPr>
          <w:rFonts w:ascii="华文中宋" w:hAnsi="华文中宋" w:eastAsia="华文中宋"/>
          <w:b/>
          <w:sz w:val="32"/>
          <w:u w:val="single"/>
        </w:rPr>
        <w:t xml:space="preserve">             </w:t>
      </w:r>
      <w:r>
        <w:rPr>
          <w:rFonts w:hint="eastAsia" w:ascii="华文中宋" w:hAnsi="华文中宋" w:eastAsia="华文中宋"/>
          <w:b/>
          <w:sz w:val="32"/>
          <w:u w:val="single"/>
        </w:rPr>
        <w:t xml:space="preserve">    </w:t>
      </w:r>
      <w:r>
        <w:rPr>
          <w:rFonts w:ascii="华文中宋" w:hAnsi="华文中宋" w:eastAsia="华文中宋"/>
          <w:b/>
          <w:sz w:val="32"/>
          <w:u w:val="single"/>
        </w:rPr>
        <w:t xml:space="preserve">              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天津市住房和城乡建设委员会</w:t>
      </w:r>
    </w:p>
    <w:p>
      <w:pPr>
        <w:jc w:val="center"/>
      </w:pPr>
      <w:r>
        <w:rPr>
          <w:rFonts w:hint="eastAsia"/>
          <w:b/>
          <w:sz w:val="32"/>
        </w:rPr>
        <w:t>二〇二〇年印制</w:t>
      </w:r>
    </w:p>
    <w:tbl>
      <w:tblPr>
        <w:tblStyle w:val="4"/>
        <w:tblW w:w="1026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20"/>
        <w:gridCol w:w="300"/>
        <w:gridCol w:w="780"/>
        <w:gridCol w:w="1080"/>
        <w:gridCol w:w="1800"/>
        <w:gridCol w:w="90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示范工程名称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示范工程地点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建筑面积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开竣工日期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批准文件号及项目序号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示范工程执行单位名称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技术负责人姓名、电话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联系人姓名、电话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通讯地址</w:t>
            </w:r>
          </w:p>
        </w:tc>
        <w:tc>
          <w:tcPr>
            <w:tcW w:w="5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邮政编码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工    程    概 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5" w:hRule="atLeast"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完成《建筑业10项新技术（2017版）》新技术名称、应用部位及应用数量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2" w:hRule="atLeast"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完成应用</w:t>
            </w:r>
            <w:r>
              <w:rPr>
                <w:rFonts w:hint="eastAsia" w:ascii="仿宋_GB2312" w:eastAsia="仿宋_GB2312"/>
                <w:sz w:val="30"/>
                <w:szCs w:val="30"/>
              </w:rPr>
              <w:t>天津市建设领域推广技术（产品）、市级工程建设工法等情况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天津市建设领域推广技术（产品）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6" w:hRule="atLeast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市级工程建设工法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完成的技术攻关或技术创新内容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7" w:hRule="atLeast"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经济效益和社会效益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2" w:hRule="atLeast"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示范工程执行单位上级主管部门核实意见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3" w:hRule="atLeast"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ind w:firstLine="6600" w:firstLineChars="2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（公章）</w:t>
            </w:r>
          </w:p>
          <w:p>
            <w:pPr>
              <w:ind w:firstLine="6300" w:firstLineChars="2100"/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示范工程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建设单位核实意见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8" w:hRule="atLeast"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160" w:firstLineChars="2200"/>
              <w:rPr>
                <w:rFonts w:ascii="宋体" w:hAnsi="宋体"/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750" w:firstLineChars="225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（公章）</w:t>
            </w: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/>
                <w:sz w:val="28"/>
              </w:rPr>
              <w:t>　　　　　　</w:t>
            </w:r>
            <w:r>
              <w:rPr>
                <w:rFonts w:hint="eastAsia" w:eastAsia="仿宋_GB2312"/>
                <w:sz w:val="30"/>
                <w:szCs w:val="30"/>
              </w:rPr>
              <w:t>　　　　　　　　　　　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专家组验收意见（可另附页）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5" w:hRule="atLeast"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6160" w:firstLineChars="2200"/>
              <w:rPr>
                <w:rFonts w:ascii="宋体" w:hAnsi="宋体"/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  <w:bookmarkStart w:id="0" w:name="_GoBack"/>
            <w:bookmarkEnd w:id="0"/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ind w:firstLine="5550" w:firstLineChars="185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专家组长签字</w:t>
            </w:r>
          </w:p>
          <w:p>
            <w:pPr>
              <w:ind w:firstLine="6450" w:firstLineChars="2150"/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市住房城乡建设委审批意见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ind w:firstLine="6750" w:firstLineChars="2250"/>
              <w:rPr>
                <w:rFonts w:eastAsia="仿宋_GB2312"/>
                <w:sz w:val="30"/>
                <w:szCs w:val="30"/>
              </w:rPr>
            </w:pPr>
          </w:p>
          <w:p>
            <w:pPr>
              <w:ind w:firstLine="6750" w:firstLineChars="225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（公章）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　　　　　　　　　　　　　</w:t>
            </w:r>
            <w:r>
              <w:rPr>
                <w:rFonts w:hint="eastAsia" w:eastAsia="仿宋_GB2312"/>
                <w:sz w:val="30"/>
                <w:szCs w:val="30"/>
              </w:rPr>
              <w:t>　　　       　   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BA"/>
    <w:rsid w:val="000A4ABA"/>
    <w:rsid w:val="002A16D2"/>
    <w:rsid w:val="002C1397"/>
    <w:rsid w:val="002F7719"/>
    <w:rsid w:val="00300152"/>
    <w:rsid w:val="00424675"/>
    <w:rsid w:val="00441F14"/>
    <w:rsid w:val="00614312"/>
    <w:rsid w:val="007D6148"/>
    <w:rsid w:val="00B2048A"/>
    <w:rsid w:val="00C46F94"/>
    <w:rsid w:val="00D93E68"/>
    <w:rsid w:val="00DD1EE4"/>
    <w:rsid w:val="00EB7D76"/>
    <w:rsid w:val="00F13CF0"/>
    <w:rsid w:val="00F4105F"/>
    <w:rsid w:val="00F56D8F"/>
    <w:rsid w:val="00F92AC0"/>
    <w:rsid w:val="00FA53A9"/>
    <w:rsid w:val="00FE1D5C"/>
    <w:rsid w:val="08557CE2"/>
    <w:rsid w:val="1B633AFC"/>
    <w:rsid w:val="31186438"/>
    <w:rsid w:val="37675810"/>
    <w:rsid w:val="3EBC7FA3"/>
    <w:rsid w:val="4FAB7D7B"/>
    <w:rsid w:val="5C1F52C3"/>
    <w:rsid w:val="71CD5D48"/>
    <w:rsid w:val="7245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雨林木风网络</Company>
  <Pages>1</Pages>
  <Words>117</Words>
  <Characters>668</Characters>
  <Lines>5</Lines>
  <Paragraphs>1</Paragraphs>
  <TotalTime>2</TotalTime>
  <ScaleCrop>false</ScaleCrop>
  <LinksUpToDate>false</LinksUpToDate>
  <CharactersWithSpaces>784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2019-12-19T08:56:00Z</dcterms:created>
  <dc:creator>WwW.YlmF.CoM</dc:creator>
  <cp:lastModifiedBy>7hell</cp:lastModifiedBy>
  <cp:lastPrinted>2017-11-16T03:12:00Z</cp:lastPrinted>
  <dcterms:modified xsi:type="dcterms:W3CDTF">2020-12-09T08:26:15Z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