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tblCellSpacing w:w="10" w:type="dxa"/>
        <w:shd w:val="clear" w:color="auto" w:fill="FFFFFF"/>
        <w:tblCellMar>
          <w:left w:w="0" w:type="dxa"/>
          <w:right w:w="0" w:type="dxa"/>
        </w:tblCellMar>
        <w:tblLook w:val="04A0"/>
      </w:tblPr>
      <w:tblGrid>
        <w:gridCol w:w="7511"/>
      </w:tblGrid>
      <w:tr w:rsidR="0094199B" w:rsidRPr="0094199B" w:rsidTr="0094199B">
        <w:trPr>
          <w:trHeight w:val="3000"/>
          <w:tblCellSpacing w:w="10" w:type="dxa"/>
        </w:trPr>
        <w:tc>
          <w:tcPr>
            <w:tcW w:w="8047" w:type="dxa"/>
            <w:shd w:val="clear" w:color="auto" w:fill="FFFFFF"/>
            <w:tcMar>
              <w:top w:w="150" w:type="dxa"/>
              <w:left w:w="0" w:type="dxa"/>
              <w:bottom w:w="150" w:type="dxa"/>
              <w:right w:w="0" w:type="dxa"/>
            </w:tcMar>
            <w:hideMark/>
          </w:tcPr>
          <w:p w:rsidR="0094199B" w:rsidRPr="0094199B" w:rsidRDefault="0094199B" w:rsidP="0094199B">
            <w:pPr>
              <w:widowControl/>
              <w:spacing w:before="100" w:beforeAutospacing="1" w:after="100" w:afterAutospacing="1" w:line="210" w:lineRule="atLeast"/>
              <w:jc w:val="center"/>
              <w:rPr>
                <w:rFonts w:ascii="宋体" w:eastAsia="宋体" w:hAnsi="宋体" w:cs="宋体"/>
                <w:color w:val="000000"/>
                <w:kern w:val="0"/>
                <w:sz w:val="24"/>
                <w:szCs w:val="24"/>
              </w:rPr>
            </w:pPr>
            <w:r w:rsidRPr="0094199B">
              <w:rPr>
                <w:rFonts w:ascii="宋体" w:eastAsia="宋体" w:hAnsi="宋体" w:cs="宋体" w:hint="eastAsia"/>
                <w:color w:val="FF3333"/>
                <w:kern w:val="0"/>
                <w:sz w:val="24"/>
                <w:szCs w:val="24"/>
              </w:rPr>
              <w:t>中华人民共和国建设部令</w:t>
            </w:r>
            <w:r w:rsidRPr="0094199B">
              <w:rPr>
                <w:rFonts w:ascii="宋体" w:eastAsia="宋体" w:hAnsi="宋体" w:cs="宋体" w:hint="eastAsia"/>
                <w:color w:val="000000"/>
                <w:kern w:val="0"/>
                <w:sz w:val="24"/>
                <w:szCs w:val="24"/>
              </w:rPr>
              <w:br/>
              <w:t>第25号</w:t>
            </w:r>
          </w:p>
          <w:p w:rsidR="0094199B" w:rsidRPr="0094199B" w:rsidRDefault="0094199B" w:rsidP="0094199B">
            <w:pPr>
              <w:widowControl/>
              <w:spacing w:before="100" w:beforeAutospacing="1" w:after="100" w:afterAutospacing="1" w:line="210" w:lineRule="atLeast"/>
              <w:jc w:val="left"/>
              <w:rPr>
                <w:rFonts w:ascii="宋体" w:eastAsia="宋体" w:hAnsi="宋体" w:cs="宋体" w:hint="eastAsia"/>
                <w:color w:val="000000"/>
                <w:kern w:val="0"/>
                <w:sz w:val="24"/>
                <w:szCs w:val="24"/>
              </w:rPr>
            </w:pPr>
            <w:r w:rsidRPr="0094199B">
              <w:rPr>
                <w:rFonts w:ascii="宋体" w:eastAsia="宋体" w:hAnsi="宋体" w:cs="宋体" w:hint="eastAsia"/>
                <w:color w:val="000000"/>
                <w:kern w:val="0"/>
                <w:sz w:val="24"/>
                <w:szCs w:val="24"/>
              </w:rPr>
              <w:t xml:space="preserve">　　《工程建设行业标准管理办法》已于一九九二年十二月二十九日经第二十八次部常务会议通过，现予发布，自发布之日起施行。</w:t>
            </w:r>
          </w:p>
          <w:p w:rsidR="0094199B" w:rsidRPr="0094199B" w:rsidRDefault="0094199B" w:rsidP="0094199B">
            <w:pPr>
              <w:widowControl/>
              <w:spacing w:before="100" w:beforeAutospacing="1" w:after="100" w:afterAutospacing="1" w:line="210" w:lineRule="atLeast"/>
              <w:jc w:val="right"/>
              <w:rPr>
                <w:rFonts w:ascii="宋体" w:eastAsia="宋体" w:hAnsi="宋体" w:cs="宋体" w:hint="eastAsia"/>
                <w:color w:val="000000"/>
                <w:kern w:val="0"/>
                <w:sz w:val="24"/>
                <w:szCs w:val="24"/>
              </w:rPr>
            </w:pPr>
            <w:r w:rsidRPr="0094199B">
              <w:rPr>
                <w:rFonts w:ascii="宋体" w:eastAsia="宋体" w:hAnsi="宋体" w:cs="宋体" w:hint="eastAsia"/>
                <w:color w:val="000000"/>
                <w:kern w:val="0"/>
                <w:sz w:val="24"/>
                <w:szCs w:val="24"/>
              </w:rPr>
              <w:t>部长 侯捷</w:t>
            </w:r>
            <w:r w:rsidRPr="0094199B">
              <w:rPr>
                <w:rFonts w:ascii="宋体" w:eastAsia="宋体" w:hAnsi="宋体" w:cs="宋体" w:hint="eastAsia"/>
                <w:color w:val="000000"/>
                <w:kern w:val="0"/>
                <w:sz w:val="24"/>
                <w:szCs w:val="24"/>
              </w:rPr>
              <w:br/>
              <w:t>一九九二年十二月三十日</w:t>
            </w:r>
          </w:p>
          <w:p w:rsidR="0094199B" w:rsidRPr="0094199B" w:rsidRDefault="0094199B" w:rsidP="0094199B">
            <w:pPr>
              <w:widowControl/>
              <w:spacing w:before="100" w:beforeAutospacing="1" w:after="100" w:afterAutospacing="1" w:line="210" w:lineRule="atLeast"/>
              <w:jc w:val="center"/>
              <w:rPr>
                <w:rFonts w:ascii="宋体" w:eastAsia="宋体" w:hAnsi="宋体" w:cs="宋体" w:hint="eastAsia"/>
                <w:color w:val="000000"/>
                <w:kern w:val="0"/>
                <w:sz w:val="24"/>
                <w:szCs w:val="24"/>
              </w:rPr>
            </w:pPr>
            <w:r w:rsidRPr="0094199B">
              <w:rPr>
                <w:rFonts w:ascii="宋体" w:eastAsia="宋体" w:hAnsi="宋体" w:cs="宋体" w:hint="eastAsia"/>
                <w:b/>
                <w:bCs/>
                <w:color w:val="000000"/>
                <w:kern w:val="0"/>
                <w:sz w:val="24"/>
                <w:szCs w:val="24"/>
              </w:rPr>
              <w:t>工程建设行业标准管理办法</w:t>
            </w:r>
          </w:p>
          <w:p w:rsidR="0094199B" w:rsidRPr="0094199B" w:rsidRDefault="0094199B" w:rsidP="0094199B">
            <w:pPr>
              <w:widowControl/>
              <w:spacing w:before="100" w:beforeAutospacing="1" w:after="100" w:afterAutospacing="1" w:line="210" w:lineRule="atLeast"/>
              <w:jc w:val="left"/>
              <w:rPr>
                <w:rFonts w:ascii="宋体" w:eastAsia="宋体" w:hAnsi="宋体" w:cs="宋体" w:hint="eastAsia"/>
                <w:color w:val="000000"/>
                <w:kern w:val="0"/>
                <w:sz w:val="24"/>
                <w:szCs w:val="24"/>
              </w:rPr>
            </w:pPr>
            <w:r w:rsidRPr="0094199B">
              <w:rPr>
                <w:rFonts w:ascii="宋体" w:eastAsia="宋体" w:hAnsi="宋体" w:cs="宋体" w:hint="eastAsia"/>
                <w:color w:val="000000"/>
                <w:kern w:val="0"/>
                <w:sz w:val="24"/>
                <w:szCs w:val="24"/>
              </w:rPr>
              <w:t xml:space="preserve">　　 第一条  为加强工程建设行业标准的管理，根据《中华人民共和国标准化法》、《中华人民共和国标准化法实施条例》和国家有关工程建设的法律、行政法规，制定本办法。</w:t>
            </w:r>
          </w:p>
          <w:p w:rsidR="0094199B" w:rsidRPr="0094199B" w:rsidRDefault="0094199B" w:rsidP="0094199B">
            <w:pPr>
              <w:widowControl/>
              <w:spacing w:before="100" w:beforeAutospacing="1" w:after="100" w:afterAutospacing="1" w:line="210" w:lineRule="atLeast"/>
              <w:jc w:val="left"/>
              <w:rPr>
                <w:rFonts w:ascii="宋体" w:eastAsia="宋体" w:hAnsi="宋体" w:cs="宋体" w:hint="eastAsia"/>
                <w:color w:val="000000"/>
                <w:kern w:val="0"/>
                <w:sz w:val="24"/>
                <w:szCs w:val="24"/>
              </w:rPr>
            </w:pPr>
            <w:r w:rsidRPr="0094199B">
              <w:rPr>
                <w:rFonts w:ascii="宋体" w:eastAsia="宋体" w:hAnsi="宋体" w:cs="宋体" w:hint="eastAsia"/>
                <w:color w:val="000000"/>
                <w:kern w:val="0"/>
                <w:sz w:val="24"/>
                <w:szCs w:val="24"/>
              </w:rPr>
              <w:t> 　　第二条  对没有国家标准而需要在全国某个行业范围内统一的下列技术要求，可以制定行业标准：</w:t>
            </w:r>
          </w:p>
          <w:p w:rsidR="0094199B" w:rsidRPr="0094199B" w:rsidRDefault="0094199B" w:rsidP="0094199B">
            <w:pPr>
              <w:widowControl/>
              <w:spacing w:before="100" w:beforeAutospacing="1" w:after="100" w:afterAutospacing="1" w:line="210" w:lineRule="atLeast"/>
              <w:jc w:val="left"/>
              <w:rPr>
                <w:rFonts w:ascii="宋体" w:eastAsia="宋体" w:hAnsi="宋体" w:cs="宋体" w:hint="eastAsia"/>
                <w:color w:val="000000"/>
                <w:kern w:val="0"/>
                <w:sz w:val="24"/>
                <w:szCs w:val="24"/>
              </w:rPr>
            </w:pPr>
            <w:r w:rsidRPr="0094199B">
              <w:rPr>
                <w:rFonts w:ascii="宋体" w:eastAsia="宋体" w:hAnsi="宋体" w:cs="宋体" w:hint="eastAsia"/>
                <w:color w:val="000000"/>
                <w:kern w:val="0"/>
                <w:sz w:val="24"/>
                <w:szCs w:val="24"/>
              </w:rPr>
              <w:t xml:space="preserve">　　（一）工程建设勘察、规划、设计、施工（包括安装）及验收等行业专用的质量要求；</w:t>
            </w:r>
          </w:p>
          <w:p w:rsidR="0094199B" w:rsidRPr="0094199B" w:rsidRDefault="0094199B" w:rsidP="0094199B">
            <w:pPr>
              <w:widowControl/>
              <w:spacing w:before="100" w:beforeAutospacing="1" w:after="100" w:afterAutospacing="1" w:line="210" w:lineRule="atLeast"/>
              <w:jc w:val="left"/>
              <w:rPr>
                <w:rFonts w:ascii="宋体" w:eastAsia="宋体" w:hAnsi="宋体" w:cs="宋体" w:hint="eastAsia"/>
                <w:color w:val="000000"/>
                <w:kern w:val="0"/>
                <w:sz w:val="24"/>
                <w:szCs w:val="24"/>
              </w:rPr>
            </w:pPr>
            <w:r w:rsidRPr="0094199B">
              <w:rPr>
                <w:rFonts w:ascii="宋体" w:eastAsia="宋体" w:hAnsi="宋体" w:cs="宋体" w:hint="eastAsia"/>
                <w:color w:val="000000"/>
                <w:kern w:val="0"/>
                <w:sz w:val="24"/>
                <w:szCs w:val="24"/>
              </w:rPr>
              <w:t xml:space="preserve">　　（二）工程建设行业专用的有关安全、卫生和环境保护的技术要求；</w:t>
            </w:r>
          </w:p>
          <w:p w:rsidR="0094199B" w:rsidRPr="0094199B" w:rsidRDefault="0094199B" w:rsidP="0094199B">
            <w:pPr>
              <w:widowControl/>
              <w:spacing w:before="100" w:beforeAutospacing="1" w:after="100" w:afterAutospacing="1" w:line="210" w:lineRule="atLeast"/>
              <w:jc w:val="left"/>
              <w:rPr>
                <w:rFonts w:ascii="宋体" w:eastAsia="宋体" w:hAnsi="宋体" w:cs="宋体" w:hint="eastAsia"/>
                <w:color w:val="000000"/>
                <w:kern w:val="0"/>
                <w:sz w:val="24"/>
                <w:szCs w:val="24"/>
              </w:rPr>
            </w:pPr>
            <w:r w:rsidRPr="0094199B">
              <w:rPr>
                <w:rFonts w:ascii="宋体" w:eastAsia="宋体" w:hAnsi="宋体" w:cs="宋体" w:hint="eastAsia"/>
                <w:color w:val="000000"/>
                <w:kern w:val="0"/>
                <w:sz w:val="24"/>
                <w:szCs w:val="24"/>
              </w:rPr>
              <w:t xml:space="preserve">　　（三）工程建设行业专用的术语、符号、代号、量与单位和制图方法；</w:t>
            </w:r>
          </w:p>
          <w:p w:rsidR="0094199B" w:rsidRPr="0094199B" w:rsidRDefault="0094199B" w:rsidP="0094199B">
            <w:pPr>
              <w:widowControl/>
              <w:spacing w:before="100" w:beforeAutospacing="1" w:after="100" w:afterAutospacing="1" w:line="210" w:lineRule="atLeast"/>
              <w:jc w:val="left"/>
              <w:rPr>
                <w:rFonts w:ascii="宋体" w:eastAsia="宋体" w:hAnsi="宋体" w:cs="宋体" w:hint="eastAsia"/>
                <w:color w:val="000000"/>
                <w:kern w:val="0"/>
                <w:sz w:val="24"/>
                <w:szCs w:val="24"/>
              </w:rPr>
            </w:pPr>
            <w:r w:rsidRPr="0094199B">
              <w:rPr>
                <w:rFonts w:ascii="宋体" w:eastAsia="宋体" w:hAnsi="宋体" w:cs="宋体" w:hint="eastAsia"/>
                <w:color w:val="000000"/>
                <w:kern w:val="0"/>
                <w:sz w:val="24"/>
                <w:szCs w:val="24"/>
              </w:rPr>
              <w:t xml:space="preserve">　　（四）工程建设行业专用的试验、检验和评定等方法；</w:t>
            </w:r>
          </w:p>
          <w:p w:rsidR="0094199B" w:rsidRPr="0094199B" w:rsidRDefault="0094199B" w:rsidP="0094199B">
            <w:pPr>
              <w:widowControl/>
              <w:spacing w:before="100" w:beforeAutospacing="1" w:after="100" w:afterAutospacing="1" w:line="210" w:lineRule="atLeast"/>
              <w:jc w:val="left"/>
              <w:rPr>
                <w:rFonts w:ascii="宋体" w:eastAsia="宋体" w:hAnsi="宋体" w:cs="宋体" w:hint="eastAsia"/>
                <w:color w:val="000000"/>
                <w:kern w:val="0"/>
                <w:sz w:val="24"/>
                <w:szCs w:val="24"/>
              </w:rPr>
            </w:pPr>
            <w:r w:rsidRPr="0094199B">
              <w:rPr>
                <w:rFonts w:ascii="宋体" w:eastAsia="宋体" w:hAnsi="宋体" w:cs="宋体" w:hint="eastAsia"/>
                <w:color w:val="000000"/>
                <w:kern w:val="0"/>
                <w:sz w:val="24"/>
                <w:szCs w:val="24"/>
              </w:rPr>
              <w:t xml:space="preserve">　　（五）工程建设行业专用的信息技术要求；</w:t>
            </w:r>
          </w:p>
          <w:p w:rsidR="0094199B" w:rsidRPr="0094199B" w:rsidRDefault="0094199B" w:rsidP="0094199B">
            <w:pPr>
              <w:widowControl/>
              <w:spacing w:before="100" w:beforeAutospacing="1" w:after="100" w:afterAutospacing="1" w:line="210" w:lineRule="atLeast"/>
              <w:jc w:val="left"/>
              <w:rPr>
                <w:rFonts w:ascii="宋体" w:eastAsia="宋体" w:hAnsi="宋体" w:cs="宋体" w:hint="eastAsia"/>
                <w:color w:val="000000"/>
                <w:kern w:val="0"/>
                <w:sz w:val="24"/>
                <w:szCs w:val="24"/>
              </w:rPr>
            </w:pPr>
            <w:r w:rsidRPr="0094199B">
              <w:rPr>
                <w:rFonts w:ascii="宋体" w:eastAsia="宋体" w:hAnsi="宋体" w:cs="宋体" w:hint="eastAsia"/>
                <w:color w:val="000000"/>
                <w:kern w:val="0"/>
                <w:sz w:val="24"/>
                <w:szCs w:val="24"/>
              </w:rPr>
              <w:t xml:space="preserve">　　（六）其他工程建设行业专用的技术要求。</w:t>
            </w:r>
          </w:p>
          <w:p w:rsidR="0094199B" w:rsidRPr="0094199B" w:rsidRDefault="0094199B" w:rsidP="0094199B">
            <w:pPr>
              <w:widowControl/>
              <w:spacing w:before="100" w:beforeAutospacing="1" w:after="100" w:afterAutospacing="1" w:line="210" w:lineRule="atLeast"/>
              <w:jc w:val="left"/>
              <w:rPr>
                <w:rFonts w:ascii="宋体" w:eastAsia="宋体" w:hAnsi="宋体" w:cs="宋体" w:hint="eastAsia"/>
                <w:color w:val="000000"/>
                <w:kern w:val="0"/>
                <w:sz w:val="24"/>
                <w:szCs w:val="24"/>
              </w:rPr>
            </w:pPr>
            <w:r w:rsidRPr="0094199B">
              <w:rPr>
                <w:rFonts w:ascii="宋体" w:eastAsia="宋体" w:hAnsi="宋体" w:cs="宋体" w:hint="eastAsia"/>
                <w:color w:val="000000"/>
                <w:kern w:val="0"/>
                <w:sz w:val="24"/>
                <w:szCs w:val="24"/>
              </w:rPr>
              <w:t>  　　第三条  行业标准分为强制性标准和推荐性标准。</w:t>
            </w:r>
          </w:p>
          <w:p w:rsidR="0094199B" w:rsidRPr="0094199B" w:rsidRDefault="0094199B" w:rsidP="0094199B">
            <w:pPr>
              <w:widowControl/>
              <w:spacing w:before="100" w:beforeAutospacing="1" w:after="100" w:afterAutospacing="1" w:line="210" w:lineRule="atLeast"/>
              <w:jc w:val="left"/>
              <w:rPr>
                <w:rFonts w:ascii="宋体" w:eastAsia="宋体" w:hAnsi="宋体" w:cs="宋体" w:hint="eastAsia"/>
                <w:color w:val="000000"/>
                <w:kern w:val="0"/>
                <w:sz w:val="24"/>
                <w:szCs w:val="24"/>
              </w:rPr>
            </w:pPr>
            <w:r w:rsidRPr="0094199B">
              <w:rPr>
                <w:rFonts w:ascii="宋体" w:eastAsia="宋体" w:hAnsi="宋体" w:cs="宋体" w:hint="eastAsia"/>
                <w:color w:val="000000"/>
                <w:kern w:val="0"/>
                <w:sz w:val="24"/>
                <w:szCs w:val="24"/>
              </w:rPr>
              <w:t>  　　下列标准属于强制性标准：</w:t>
            </w:r>
          </w:p>
          <w:p w:rsidR="0094199B" w:rsidRPr="0094199B" w:rsidRDefault="0094199B" w:rsidP="0094199B">
            <w:pPr>
              <w:widowControl/>
              <w:spacing w:before="100" w:beforeAutospacing="1" w:after="100" w:afterAutospacing="1" w:line="210" w:lineRule="atLeast"/>
              <w:jc w:val="left"/>
              <w:rPr>
                <w:rFonts w:ascii="宋体" w:eastAsia="宋体" w:hAnsi="宋体" w:cs="宋体" w:hint="eastAsia"/>
                <w:color w:val="000000"/>
                <w:kern w:val="0"/>
                <w:sz w:val="24"/>
                <w:szCs w:val="24"/>
              </w:rPr>
            </w:pPr>
            <w:r w:rsidRPr="0094199B">
              <w:rPr>
                <w:rFonts w:ascii="宋体" w:eastAsia="宋体" w:hAnsi="宋体" w:cs="宋体" w:hint="eastAsia"/>
                <w:color w:val="000000"/>
                <w:kern w:val="0"/>
                <w:sz w:val="24"/>
                <w:szCs w:val="24"/>
              </w:rPr>
              <w:t xml:space="preserve">　　（一）工程建设勘察、规划、设计、施工（包括安装）及验收等行业专用的综合性标准和重要的行业专用的质量标准；</w:t>
            </w:r>
          </w:p>
          <w:p w:rsidR="0094199B" w:rsidRPr="0094199B" w:rsidRDefault="0094199B" w:rsidP="0094199B">
            <w:pPr>
              <w:widowControl/>
              <w:spacing w:before="100" w:beforeAutospacing="1" w:after="100" w:afterAutospacing="1" w:line="210" w:lineRule="atLeast"/>
              <w:jc w:val="left"/>
              <w:rPr>
                <w:rFonts w:ascii="宋体" w:eastAsia="宋体" w:hAnsi="宋体" w:cs="宋体" w:hint="eastAsia"/>
                <w:color w:val="000000"/>
                <w:kern w:val="0"/>
                <w:sz w:val="24"/>
                <w:szCs w:val="24"/>
              </w:rPr>
            </w:pPr>
            <w:r w:rsidRPr="0094199B">
              <w:rPr>
                <w:rFonts w:ascii="宋体" w:eastAsia="宋体" w:hAnsi="宋体" w:cs="宋体" w:hint="eastAsia"/>
                <w:color w:val="000000"/>
                <w:kern w:val="0"/>
                <w:sz w:val="24"/>
                <w:szCs w:val="24"/>
              </w:rPr>
              <w:t xml:space="preserve">　　（二）工程建设行业专用的有关安全、卫生和环境保护的标准；</w:t>
            </w:r>
          </w:p>
          <w:p w:rsidR="0094199B" w:rsidRPr="0094199B" w:rsidRDefault="0094199B" w:rsidP="0094199B">
            <w:pPr>
              <w:widowControl/>
              <w:spacing w:before="100" w:beforeAutospacing="1" w:after="100" w:afterAutospacing="1" w:line="210" w:lineRule="atLeast"/>
              <w:jc w:val="left"/>
              <w:rPr>
                <w:rFonts w:ascii="宋体" w:eastAsia="宋体" w:hAnsi="宋体" w:cs="宋体" w:hint="eastAsia"/>
                <w:color w:val="000000"/>
                <w:kern w:val="0"/>
                <w:sz w:val="24"/>
                <w:szCs w:val="24"/>
              </w:rPr>
            </w:pPr>
            <w:r w:rsidRPr="0094199B">
              <w:rPr>
                <w:rFonts w:ascii="宋体" w:eastAsia="宋体" w:hAnsi="宋体" w:cs="宋体" w:hint="eastAsia"/>
                <w:color w:val="000000"/>
                <w:kern w:val="0"/>
                <w:sz w:val="24"/>
                <w:szCs w:val="24"/>
              </w:rPr>
              <w:t xml:space="preserve">　　（三）工程建设重要的行业专用的术语、符号、代号、量与单位和制图方法标准；</w:t>
            </w:r>
          </w:p>
          <w:p w:rsidR="0094199B" w:rsidRPr="0094199B" w:rsidRDefault="0094199B" w:rsidP="0094199B">
            <w:pPr>
              <w:widowControl/>
              <w:spacing w:before="100" w:beforeAutospacing="1" w:after="100" w:afterAutospacing="1" w:line="210" w:lineRule="atLeast"/>
              <w:jc w:val="left"/>
              <w:rPr>
                <w:rFonts w:ascii="宋体" w:eastAsia="宋体" w:hAnsi="宋体" w:cs="宋体" w:hint="eastAsia"/>
                <w:color w:val="000000"/>
                <w:kern w:val="0"/>
                <w:sz w:val="24"/>
                <w:szCs w:val="24"/>
              </w:rPr>
            </w:pPr>
            <w:r w:rsidRPr="0094199B">
              <w:rPr>
                <w:rFonts w:ascii="宋体" w:eastAsia="宋体" w:hAnsi="宋体" w:cs="宋体" w:hint="eastAsia"/>
                <w:color w:val="000000"/>
                <w:kern w:val="0"/>
                <w:sz w:val="24"/>
                <w:szCs w:val="24"/>
              </w:rPr>
              <w:lastRenderedPageBreak/>
              <w:t xml:space="preserve">　　（四）工程建设重要的行业专用的试验、检验和评定方法等标准；</w:t>
            </w:r>
          </w:p>
          <w:p w:rsidR="0094199B" w:rsidRPr="0094199B" w:rsidRDefault="0094199B" w:rsidP="0094199B">
            <w:pPr>
              <w:widowControl/>
              <w:spacing w:before="100" w:beforeAutospacing="1" w:after="100" w:afterAutospacing="1" w:line="210" w:lineRule="atLeast"/>
              <w:jc w:val="left"/>
              <w:rPr>
                <w:rFonts w:ascii="宋体" w:eastAsia="宋体" w:hAnsi="宋体" w:cs="宋体" w:hint="eastAsia"/>
                <w:color w:val="000000"/>
                <w:kern w:val="0"/>
                <w:sz w:val="24"/>
                <w:szCs w:val="24"/>
              </w:rPr>
            </w:pPr>
            <w:r w:rsidRPr="0094199B">
              <w:rPr>
                <w:rFonts w:ascii="宋体" w:eastAsia="宋体" w:hAnsi="宋体" w:cs="宋体" w:hint="eastAsia"/>
                <w:color w:val="000000"/>
                <w:kern w:val="0"/>
                <w:sz w:val="24"/>
                <w:szCs w:val="24"/>
              </w:rPr>
              <w:t xml:space="preserve">　　（五）工程建设重要的行业专用的信息技术标准；</w:t>
            </w:r>
          </w:p>
          <w:p w:rsidR="0094199B" w:rsidRPr="0094199B" w:rsidRDefault="0094199B" w:rsidP="0094199B">
            <w:pPr>
              <w:widowControl/>
              <w:spacing w:before="100" w:beforeAutospacing="1" w:after="100" w:afterAutospacing="1" w:line="210" w:lineRule="atLeast"/>
              <w:jc w:val="left"/>
              <w:rPr>
                <w:rFonts w:ascii="宋体" w:eastAsia="宋体" w:hAnsi="宋体" w:cs="宋体" w:hint="eastAsia"/>
                <w:color w:val="000000"/>
                <w:kern w:val="0"/>
                <w:sz w:val="24"/>
                <w:szCs w:val="24"/>
              </w:rPr>
            </w:pPr>
            <w:r w:rsidRPr="0094199B">
              <w:rPr>
                <w:rFonts w:ascii="宋体" w:eastAsia="宋体" w:hAnsi="宋体" w:cs="宋体" w:hint="eastAsia"/>
                <w:color w:val="000000"/>
                <w:kern w:val="0"/>
                <w:sz w:val="24"/>
                <w:szCs w:val="24"/>
              </w:rPr>
              <w:t xml:space="preserve">　　（六）行业需要控制的其他工程建设标准。</w:t>
            </w:r>
          </w:p>
          <w:p w:rsidR="0094199B" w:rsidRPr="0094199B" w:rsidRDefault="0094199B" w:rsidP="0094199B">
            <w:pPr>
              <w:widowControl/>
              <w:spacing w:before="100" w:beforeAutospacing="1" w:after="100" w:afterAutospacing="1" w:line="210" w:lineRule="atLeast"/>
              <w:jc w:val="left"/>
              <w:rPr>
                <w:rFonts w:ascii="宋体" w:eastAsia="宋体" w:hAnsi="宋体" w:cs="宋体" w:hint="eastAsia"/>
                <w:color w:val="000000"/>
                <w:kern w:val="0"/>
                <w:sz w:val="24"/>
                <w:szCs w:val="24"/>
              </w:rPr>
            </w:pPr>
            <w:r w:rsidRPr="0094199B">
              <w:rPr>
                <w:rFonts w:ascii="宋体" w:eastAsia="宋体" w:hAnsi="宋体" w:cs="宋体" w:hint="eastAsia"/>
                <w:color w:val="000000"/>
                <w:kern w:val="0"/>
                <w:sz w:val="24"/>
                <w:szCs w:val="24"/>
              </w:rPr>
              <w:t>  　　强制性标准以外的标准是推荐性标准。</w:t>
            </w:r>
          </w:p>
          <w:p w:rsidR="0094199B" w:rsidRPr="0094199B" w:rsidRDefault="0094199B" w:rsidP="0094199B">
            <w:pPr>
              <w:widowControl/>
              <w:spacing w:before="100" w:beforeAutospacing="1" w:after="100" w:afterAutospacing="1" w:line="210" w:lineRule="atLeast"/>
              <w:jc w:val="left"/>
              <w:rPr>
                <w:rFonts w:ascii="宋体" w:eastAsia="宋体" w:hAnsi="宋体" w:cs="宋体" w:hint="eastAsia"/>
                <w:color w:val="000000"/>
                <w:kern w:val="0"/>
                <w:sz w:val="24"/>
                <w:szCs w:val="24"/>
              </w:rPr>
            </w:pPr>
            <w:r w:rsidRPr="0094199B">
              <w:rPr>
                <w:rFonts w:ascii="宋体" w:eastAsia="宋体" w:hAnsi="宋体" w:cs="宋体" w:hint="eastAsia"/>
                <w:color w:val="000000"/>
                <w:kern w:val="0"/>
                <w:sz w:val="24"/>
                <w:szCs w:val="24"/>
              </w:rPr>
              <w:t> 　　第四条  国务院有关行政主管部门根据《中华人民共和国标准化法》和国务院工程建设行政主管部门确定的行业标准管理范围，履行行业标准的管理职责。</w:t>
            </w:r>
          </w:p>
          <w:p w:rsidR="0094199B" w:rsidRPr="0094199B" w:rsidRDefault="0094199B" w:rsidP="0094199B">
            <w:pPr>
              <w:widowControl/>
              <w:spacing w:before="100" w:beforeAutospacing="1" w:after="100" w:afterAutospacing="1" w:line="210" w:lineRule="atLeast"/>
              <w:jc w:val="left"/>
              <w:rPr>
                <w:rFonts w:ascii="宋体" w:eastAsia="宋体" w:hAnsi="宋体" w:cs="宋体" w:hint="eastAsia"/>
                <w:color w:val="000000"/>
                <w:kern w:val="0"/>
                <w:sz w:val="24"/>
                <w:szCs w:val="24"/>
              </w:rPr>
            </w:pPr>
            <w:r w:rsidRPr="0094199B">
              <w:rPr>
                <w:rFonts w:ascii="宋体" w:eastAsia="宋体" w:hAnsi="宋体" w:cs="宋体" w:hint="eastAsia"/>
                <w:color w:val="000000"/>
                <w:kern w:val="0"/>
                <w:sz w:val="24"/>
                <w:szCs w:val="24"/>
              </w:rPr>
              <w:t>  　　第五条  行业标准的计划根据国务院工程建设行政主管部门的统一部署由国务院有关行政主管部门组织编制和下达，并报国务院工程建设行政主管部门备案。</w:t>
            </w:r>
          </w:p>
          <w:p w:rsidR="0094199B" w:rsidRPr="0094199B" w:rsidRDefault="0094199B" w:rsidP="0094199B">
            <w:pPr>
              <w:widowControl/>
              <w:spacing w:before="100" w:beforeAutospacing="1" w:after="100" w:afterAutospacing="1" w:line="210" w:lineRule="atLeast"/>
              <w:jc w:val="left"/>
              <w:rPr>
                <w:rFonts w:ascii="宋体" w:eastAsia="宋体" w:hAnsi="宋体" w:cs="宋体" w:hint="eastAsia"/>
                <w:color w:val="000000"/>
                <w:kern w:val="0"/>
                <w:sz w:val="24"/>
                <w:szCs w:val="24"/>
              </w:rPr>
            </w:pPr>
            <w:r w:rsidRPr="0094199B">
              <w:rPr>
                <w:rFonts w:ascii="宋体" w:eastAsia="宋体" w:hAnsi="宋体" w:cs="宋体" w:hint="eastAsia"/>
                <w:color w:val="000000"/>
                <w:kern w:val="0"/>
                <w:sz w:val="24"/>
                <w:szCs w:val="24"/>
              </w:rPr>
              <w:t>  　　与两个以上国务院行政主管部门有关的行业标准，其主编部门由相关的行政主管部门协商确定或由国务院工程建设行政主管部门协调确定，其计划由被确定的主编部门下达。</w:t>
            </w:r>
          </w:p>
          <w:p w:rsidR="0094199B" w:rsidRPr="0094199B" w:rsidRDefault="0094199B" w:rsidP="0094199B">
            <w:pPr>
              <w:widowControl/>
              <w:spacing w:before="100" w:beforeAutospacing="1" w:after="100" w:afterAutospacing="1" w:line="210" w:lineRule="atLeast"/>
              <w:jc w:val="left"/>
              <w:rPr>
                <w:rFonts w:ascii="宋体" w:eastAsia="宋体" w:hAnsi="宋体" w:cs="宋体" w:hint="eastAsia"/>
                <w:color w:val="000000"/>
                <w:kern w:val="0"/>
                <w:sz w:val="24"/>
                <w:szCs w:val="24"/>
              </w:rPr>
            </w:pPr>
            <w:r w:rsidRPr="0094199B">
              <w:rPr>
                <w:rFonts w:ascii="宋体" w:eastAsia="宋体" w:hAnsi="宋体" w:cs="宋体" w:hint="eastAsia"/>
                <w:color w:val="000000"/>
                <w:kern w:val="0"/>
                <w:sz w:val="24"/>
                <w:szCs w:val="24"/>
              </w:rPr>
              <w:t>  　　第六条  行业标准不得与国家标准相抵触。有关行业标准之间应当协调、统一、避免重复。</w:t>
            </w:r>
          </w:p>
          <w:p w:rsidR="0094199B" w:rsidRPr="0094199B" w:rsidRDefault="0094199B" w:rsidP="0094199B">
            <w:pPr>
              <w:widowControl/>
              <w:spacing w:before="100" w:beforeAutospacing="1" w:after="100" w:afterAutospacing="1" w:line="210" w:lineRule="atLeast"/>
              <w:jc w:val="left"/>
              <w:rPr>
                <w:rFonts w:ascii="宋体" w:eastAsia="宋体" w:hAnsi="宋体" w:cs="宋体" w:hint="eastAsia"/>
                <w:color w:val="000000"/>
                <w:kern w:val="0"/>
                <w:sz w:val="24"/>
                <w:szCs w:val="24"/>
              </w:rPr>
            </w:pPr>
            <w:r w:rsidRPr="0094199B">
              <w:rPr>
                <w:rFonts w:ascii="宋体" w:eastAsia="宋体" w:hAnsi="宋体" w:cs="宋体" w:hint="eastAsia"/>
                <w:color w:val="000000"/>
                <w:kern w:val="0"/>
                <w:sz w:val="24"/>
                <w:szCs w:val="24"/>
              </w:rPr>
              <w:t>  　　第七条  制订、修订行业标准的工作程序，可以按准备、征求意见、送审和报批四个阶段进行。</w:t>
            </w:r>
          </w:p>
          <w:p w:rsidR="0094199B" w:rsidRPr="0094199B" w:rsidRDefault="0094199B" w:rsidP="0094199B">
            <w:pPr>
              <w:widowControl/>
              <w:spacing w:before="100" w:beforeAutospacing="1" w:after="100" w:afterAutospacing="1" w:line="210" w:lineRule="atLeast"/>
              <w:jc w:val="left"/>
              <w:rPr>
                <w:rFonts w:ascii="宋体" w:eastAsia="宋体" w:hAnsi="宋体" w:cs="宋体" w:hint="eastAsia"/>
                <w:color w:val="000000"/>
                <w:kern w:val="0"/>
                <w:sz w:val="24"/>
                <w:szCs w:val="24"/>
              </w:rPr>
            </w:pPr>
            <w:r w:rsidRPr="0094199B">
              <w:rPr>
                <w:rFonts w:ascii="宋体" w:eastAsia="宋体" w:hAnsi="宋体" w:cs="宋体" w:hint="eastAsia"/>
                <w:color w:val="000000"/>
                <w:kern w:val="0"/>
                <w:sz w:val="24"/>
                <w:szCs w:val="24"/>
              </w:rPr>
              <w:t>  　　第八条  行业标准的编写应当符合工程建设标准编写的统一规定。</w:t>
            </w:r>
          </w:p>
          <w:p w:rsidR="0094199B" w:rsidRPr="0094199B" w:rsidRDefault="0094199B" w:rsidP="0094199B">
            <w:pPr>
              <w:widowControl/>
              <w:spacing w:before="100" w:beforeAutospacing="1" w:after="100" w:afterAutospacing="1" w:line="210" w:lineRule="atLeast"/>
              <w:jc w:val="left"/>
              <w:rPr>
                <w:rFonts w:ascii="宋体" w:eastAsia="宋体" w:hAnsi="宋体" w:cs="宋体" w:hint="eastAsia"/>
                <w:color w:val="000000"/>
                <w:kern w:val="0"/>
                <w:sz w:val="24"/>
                <w:szCs w:val="24"/>
              </w:rPr>
            </w:pPr>
            <w:r w:rsidRPr="0094199B">
              <w:rPr>
                <w:rFonts w:ascii="宋体" w:eastAsia="宋体" w:hAnsi="宋体" w:cs="宋体" w:hint="eastAsia"/>
                <w:color w:val="000000"/>
                <w:kern w:val="0"/>
                <w:sz w:val="24"/>
                <w:szCs w:val="24"/>
              </w:rPr>
              <w:t>  　　第九条  行业标准由国务院有关行政主管部门审批、编号和发布。</w:t>
            </w:r>
          </w:p>
          <w:p w:rsidR="0094199B" w:rsidRPr="0094199B" w:rsidRDefault="0094199B" w:rsidP="0094199B">
            <w:pPr>
              <w:widowControl/>
              <w:spacing w:before="100" w:beforeAutospacing="1" w:after="100" w:afterAutospacing="1" w:line="210" w:lineRule="atLeast"/>
              <w:jc w:val="left"/>
              <w:rPr>
                <w:rFonts w:ascii="宋体" w:eastAsia="宋体" w:hAnsi="宋体" w:cs="宋体" w:hint="eastAsia"/>
                <w:color w:val="000000"/>
                <w:kern w:val="0"/>
                <w:sz w:val="24"/>
                <w:szCs w:val="24"/>
              </w:rPr>
            </w:pPr>
            <w:r w:rsidRPr="0094199B">
              <w:rPr>
                <w:rFonts w:ascii="宋体" w:eastAsia="宋体" w:hAnsi="宋体" w:cs="宋体" w:hint="eastAsia"/>
                <w:color w:val="000000"/>
                <w:kern w:val="0"/>
                <w:sz w:val="24"/>
                <w:szCs w:val="24"/>
              </w:rPr>
              <w:t>  　　其中，两个以上部门共同制订的行业标准，由有关的行政主管部门联合审批、发布，并由其主编部门负责编号。</w:t>
            </w:r>
          </w:p>
          <w:p w:rsidR="0094199B" w:rsidRPr="0094199B" w:rsidRDefault="0094199B" w:rsidP="0094199B">
            <w:pPr>
              <w:widowControl/>
              <w:spacing w:before="100" w:beforeAutospacing="1" w:after="100" w:afterAutospacing="1" w:line="210" w:lineRule="atLeast"/>
              <w:jc w:val="left"/>
              <w:rPr>
                <w:rFonts w:ascii="宋体" w:eastAsia="宋体" w:hAnsi="宋体" w:cs="宋体" w:hint="eastAsia"/>
                <w:color w:val="000000"/>
                <w:kern w:val="0"/>
                <w:sz w:val="24"/>
                <w:szCs w:val="24"/>
              </w:rPr>
            </w:pPr>
            <w:r w:rsidRPr="0094199B">
              <w:rPr>
                <w:rFonts w:ascii="宋体" w:eastAsia="宋体" w:hAnsi="宋体" w:cs="宋体" w:hint="eastAsia"/>
                <w:color w:val="000000"/>
                <w:kern w:val="0"/>
                <w:sz w:val="24"/>
                <w:szCs w:val="24"/>
              </w:rPr>
              <w:t>  　　第十条  行业标准的某些规定与国家标准不一致时，必须有充分的科学依据和理由，并经国家标准的审批部门批准。</w:t>
            </w:r>
          </w:p>
          <w:p w:rsidR="0094199B" w:rsidRPr="0094199B" w:rsidRDefault="0094199B" w:rsidP="0094199B">
            <w:pPr>
              <w:widowControl/>
              <w:spacing w:before="100" w:beforeAutospacing="1" w:after="100" w:afterAutospacing="1" w:line="210" w:lineRule="atLeast"/>
              <w:jc w:val="left"/>
              <w:rPr>
                <w:rFonts w:ascii="宋体" w:eastAsia="宋体" w:hAnsi="宋体" w:cs="宋体" w:hint="eastAsia"/>
                <w:color w:val="000000"/>
                <w:kern w:val="0"/>
                <w:sz w:val="24"/>
                <w:szCs w:val="24"/>
              </w:rPr>
            </w:pPr>
            <w:r w:rsidRPr="0094199B">
              <w:rPr>
                <w:rFonts w:ascii="宋体" w:eastAsia="宋体" w:hAnsi="宋体" w:cs="宋体" w:hint="eastAsia"/>
                <w:color w:val="000000"/>
                <w:kern w:val="0"/>
                <w:sz w:val="24"/>
                <w:szCs w:val="24"/>
              </w:rPr>
              <w:t>  　　行业标准在相应的国家标准实施后，应当及时修订或废止。</w:t>
            </w:r>
          </w:p>
          <w:p w:rsidR="0094199B" w:rsidRPr="0094199B" w:rsidRDefault="0094199B" w:rsidP="0094199B">
            <w:pPr>
              <w:widowControl/>
              <w:spacing w:before="100" w:beforeAutospacing="1" w:after="100" w:afterAutospacing="1" w:line="210" w:lineRule="atLeast"/>
              <w:jc w:val="left"/>
              <w:rPr>
                <w:rFonts w:ascii="宋体" w:eastAsia="宋体" w:hAnsi="宋体" w:cs="宋体" w:hint="eastAsia"/>
                <w:color w:val="000000"/>
                <w:kern w:val="0"/>
                <w:sz w:val="24"/>
                <w:szCs w:val="24"/>
              </w:rPr>
            </w:pPr>
            <w:r w:rsidRPr="0094199B">
              <w:rPr>
                <w:rFonts w:ascii="宋体" w:eastAsia="宋体" w:hAnsi="宋体" w:cs="宋体" w:hint="eastAsia"/>
                <w:color w:val="000000"/>
                <w:kern w:val="0"/>
                <w:sz w:val="24"/>
                <w:szCs w:val="24"/>
              </w:rPr>
              <w:t>  　　第十一条  行业标准实施后，该标准的批准部门应当根据科学技术的发展和工程建设的实际需要适时进行复审，确认其继续有效或予以修订、废止。一般五年复审一次，复审结果报国务院工程建设行政主管部门备案。</w:t>
            </w:r>
          </w:p>
          <w:p w:rsidR="0094199B" w:rsidRPr="0094199B" w:rsidRDefault="0094199B" w:rsidP="0094199B">
            <w:pPr>
              <w:widowControl/>
              <w:spacing w:before="100" w:beforeAutospacing="1" w:after="100" w:afterAutospacing="1" w:line="210" w:lineRule="atLeast"/>
              <w:jc w:val="left"/>
              <w:rPr>
                <w:rFonts w:ascii="宋体" w:eastAsia="宋体" w:hAnsi="宋体" w:cs="宋体" w:hint="eastAsia"/>
                <w:color w:val="000000"/>
                <w:kern w:val="0"/>
                <w:sz w:val="24"/>
                <w:szCs w:val="24"/>
              </w:rPr>
            </w:pPr>
            <w:r w:rsidRPr="0094199B">
              <w:rPr>
                <w:rFonts w:ascii="宋体" w:eastAsia="宋体" w:hAnsi="宋体" w:cs="宋体" w:hint="eastAsia"/>
                <w:color w:val="000000"/>
                <w:kern w:val="0"/>
                <w:sz w:val="24"/>
                <w:szCs w:val="24"/>
              </w:rPr>
              <w:lastRenderedPageBreak/>
              <w:t>  　　第十二条  行业标准的编号由行业标准的代号、标准发布的顺序号和批准标准的年号组成，并应当符合下列统一格式：</w:t>
            </w:r>
          </w:p>
          <w:p w:rsidR="0094199B" w:rsidRPr="0094199B" w:rsidRDefault="0094199B" w:rsidP="0094199B">
            <w:pPr>
              <w:widowControl/>
              <w:spacing w:before="100" w:beforeAutospacing="1" w:after="100" w:afterAutospacing="1" w:line="210" w:lineRule="atLeast"/>
              <w:jc w:val="left"/>
              <w:rPr>
                <w:rFonts w:ascii="宋体" w:eastAsia="宋体" w:hAnsi="宋体" w:cs="宋体" w:hint="eastAsia"/>
                <w:color w:val="000000"/>
                <w:kern w:val="0"/>
                <w:sz w:val="24"/>
                <w:szCs w:val="24"/>
              </w:rPr>
            </w:pPr>
            <w:r w:rsidRPr="0094199B">
              <w:rPr>
                <w:rFonts w:ascii="宋体" w:eastAsia="宋体" w:hAnsi="宋体" w:cs="宋体" w:hint="eastAsia"/>
                <w:color w:val="000000"/>
                <w:kern w:val="0"/>
                <w:sz w:val="24"/>
                <w:szCs w:val="24"/>
              </w:rPr>
              <w:t>  　　（一）强制性行业标准的编号：</w:t>
            </w:r>
          </w:p>
          <w:p w:rsidR="0094199B" w:rsidRPr="0094199B" w:rsidRDefault="0094199B" w:rsidP="0094199B">
            <w:pPr>
              <w:widowControl/>
              <w:spacing w:before="100" w:beforeAutospacing="1" w:after="100" w:afterAutospacing="1" w:line="210" w:lineRule="atLeast"/>
              <w:jc w:val="left"/>
              <w:rPr>
                <w:rFonts w:ascii="宋体" w:eastAsia="宋体" w:hAnsi="宋体" w:cs="宋体" w:hint="eastAsia"/>
                <w:color w:val="000000"/>
                <w:kern w:val="0"/>
                <w:sz w:val="24"/>
                <w:szCs w:val="24"/>
              </w:rPr>
            </w:pPr>
            <w:r w:rsidRPr="0094199B">
              <w:rPr>
                <w:rFonts w:ascii="宋体" w:eastAsia="宋体" w:hAnsi="宋体" w:cs="宋体" w:hint="eastAsia"/>
                <w:color w:val="000000"/>
                <w:kern w:val="0"/>
                <w:sz w:val="24"/>
                <w:szCs w:val="24"/>
              </w:rPr>
              <w:t>  　　　XX　　＊＊＊＊─＊＊</w:t>
            </w:r>
            <w:r w:rsidRPr="0094199B">
              <w:rPr>
                <w:rFonts w:ascii="宋体" w:eastAsia="宋体" w:hAnsi="宋体" w:cs="宋体" w:hint="eastAsia"/>
                <w:color w:val="000000"/>
                <w:kern w:val="0"/>
                <w:sz w:val="24"/>
                <w:szCs w:val="24"/>
              </w:rPr>
              <w:br/>
              <w:t xml:space="preserve">　 　─┬─　─┬──　┬─</w:t>
            </w:r>
            <w:r w:rsidRPr="0094199B">
              <w:rPr>
                <w:rFonts w:ascii="宋体" w:eastAsia="宋体" w:hAnsi="宋体" w:cs="宋体" w:hint="eastAsia"/>
                <w:color w:val="000000"/>
                <w:kern w:val="0"/>
                <w:sz w:val="24"/>
                <w:szCs w:val="24"/>
              </w:rPr>
              <w:br/>
              <w:t xml:space="preserve">　 　　└───┼───┼───────强制性行业标准的代号</w:t>
            </w:r>
            <w:r w:rsidRPr="0094199B">
              <w:rPr>
                <w:rFonts w:ascii="宋体" w:eastAsia="宋体" w:hAnsi="宋体" w:cs="宋体" w:hint="eastAsia"/>
                <w:color w:val="000000"/>
                <w:kern w:val="0"/>
                <w:sz w:val="24"/>
                <w:szCs w:val="24"/>
              </w:rPr>
              <w:br/>
              <w:t xml:space="preserve">　 　　　　　　└───┼────────发布标准的顺序号</w:t>
            </w:r>
            <w:r w:rsidRPr="0094199B">
              <w:rPr>
                <w:rFonts w:ascii="宋体" w:eastAsia="宋体" w:hAnsi="宋体" w:cs="宋体" w:hint="eastAsia"/>
                <w:color w:val="000000"/>
                <w:kern w:val="0"/>
                <w:sz w:val="24"/>
                <w:szCs w:val="24"/>
              </w:rPr>
              <w:br/>
              <w:t xml:space="preserve">　 　 　 　 　 　 　 　└─────────发布标准的年号</w:t>
            </w:r>
          </w:p>
          <w:p w:rsidR="0094199B" w:rsidRPr="0094199B" w:rsidRDefault="0094199B" w:rsidP="0094199B">
            <w:pPr>
              <w:widowControl/>
              <w:spacing w:before="100" w:beforeAutospacing="1" w:after="100" w:afterAutospacing="1" w:line="210" w:lineRule="atLeast"/>
              <w:jc w:val="left"/>
              <w:rPr>
                <w:rFonts w:ascii="宋体" w:eastAsia="宋体" w:hAnsi="宋体" w:cs="宋体" w:hint="eastAsia"/>
                <w:color w:val="000000"/>
                <w:kern w:val="0"/>
                <w:sz w:val="24"/>
                <w:szCs w:val="24"/>
              </w:rPr>
            </w:pPr>
            <w:r w:rsidRPr="0094199B">
              <w:rPr>
                <w:rFonts w:ascii="宋体" w:eastAsia="宋体" w:hAnsi="宋体" w:cs="宋体" w:hint="eastAsia"/>
                <w:color w:val="000000"/>
                <w:kern w:val="0"/>
                <w:sz w:val="24"/>
                <w:szCs w:val="24"/>
              </w:rPr>
              <w:t>  　　（二）推荐性行业标准的编号：</w:t>
            </w:r>
          </w:p>
          <w:p w:rsidR="0094199B" w:rsidRPr="0094199B" w:rsidRDefault="0094199B" w:rsidP="0094199B">
            <w:pPr>
              <w:widowControl/>
              <w:spacing w:before="100" w:beforeAutospacing="1" w:after="240" w:line="210" w:lineRule="atLeast"/>
              <w:jc w:val="left"/>
              <w:rPr>
                <w:rFonts w:ascii="宋体" w:eastAsia="宋体" w:hAnsi="宋体" w:cs="宋体" w:hint="eastAsia"/>
                <w:color w:val="000000"/>
                <w:kern w:val="0"/>
                <w:sz w:val="24"/>
                <w:szCs w:val="24"/>
              </w:rPr>
            </w:pPr>
            <w:r w:rsidRPr="0094199B">
              <w:rPr>
                <w:rFonts w:ascii="宋体" w:eastAsia="宋体" w:hAnsi="宋体" w:cs="宋体" w:hint="eastAsia"/>
                <w:color w:val="000000"/>
                <w:kern w:val="0"/>
                <w:sz w:val="24"/>
                <w:szCs w:val="24"/>
              </w:rPr>
              <w:t>  　　　XX/T　＊＊＊＊ ── ＊＊</w:t>
            </w:r>
            <w:r w:rsidRPr="0094199B">
              <w:rPr>
                <w:rFonts w:ascii="宋体" w:eastAsia="宋体" w:hAnsi="宋体" w:cs="宋体" w:hint="eastAsia"/>
                <w:color w:val="000000"/>
                <w:kern w:val="0"/>
                <w:sz w:val="24"/>
                <w:szCs w:val="24"/>
              </w:rPr>
              <w:br/>
              <w:t xml:space="preserve">　　─┬─　─┬───　　─┬─</w:t>
            </w:r>
            <w:r w:rsidRPr="0094199B">
              <w:rPr>
                <w:rFonts w:ascii="宋体" w:eastAsia="宋体" w:hAnsi="宋体" w:cs="宋体" w:hint="eastAsia"/>
                <w:color w:val="000000"/>
                <w:kern w:val="0"/>
                <w:sz w:val="24"/>
                <w:szCs w:val="24"/>
              </w:rPr>
              <w:br/>
              <w:t xml:space="preserve">　　　└───┼──────┼───────推荐性行业标准的代号</w:t>
            </w:r>
            <w:r w:rsidRPr="0094199B">
              <w:rPr>
                <w:rFonts w:ascii="宋体" w:eastAsia="宋体" w:hAnsi="宋体" w:cs="宋体" w:hint="eastAsia"/>
                <w:color w:val="000000"/>
                <w:kern w:val="0"/>
                <w:sz w:val="24"/>
                <w:szCs w:val="24"/>
              </w:rPr>
              <w:br/>
              <w:t xml:space="preserve">　　　　　　　└──────┼─────发布标准的顺序号</w:t>
            </w:r>
            <w:r w:rsidRPr="0094199B">
              <w:rPr>
                <w:rFonts w:ascii="宋体" w:eastAsia="宋体" w:hAnsi="宋体" w:cs="宋体" w:hint="eastAsia"/>
                <w:color w:val="000000"/>
                <w:kern w:val="0"/>
                <w:sz w:val="24"/>
                <w:szCs w:val="24"/>
              </w:rPr>
              <w:br/>
              <w:t xml:space="preserve">　　　　　　　　　　　　　　└───发布标准的年号</w:t>
            </w:r>
          </w:p>
          <w:p w:rsidR="0094199B" w:rsidRPr="0094199B" w:rsidRDefault="0094199B" w:rsidP="0094199B">
            <w:pPr>
              <w:widowControl/>
              <w:spacing w:before="100" w:beforeAutospacing="1" w:after="100" w:afterAutospacing="1" w:line="210" w:lineRule="atLeast"/>
              <w:jc w:val="left"/>
              <w:rPr>
                <w:rFonts w:ascii="宋体" w:eastAsia="宋体" w:hAnsi="宋体" w:cs="宋体" w:hint="eastAsia"/>
                <w:color w:val="000000"/>
                <w:kern w:val="0"/>
                <w:sz w:val="24"/>
                <w:szCs w:val="24"/>
              </w:rPr>
            </w:pPr>
            <w:r w:rsidRPr="0094199B">
              <w:rPr>
                <w:rFonts w:ascii="宋体" w:eastAsia="宋体" w:hAnsi="宋体" w:cs="宋体" w:hint="eastAsia"/>
                <w:color w:val="000000"/>
                <w:kern w:val="0"/>
                <w:sz w:val="24"/>
                <w:szCs w:val="24"/>
              </w:rPr>
              <w:t>  　　第十三条  行业标准发布后，应当报国务院工程建设行政主管部门备案。</w:t>
            </w:r>
          </w:p>
          <w:p w:rsidR="0094199B" w:rsidRPr="0094199B" w:rsidRDefault="0094199B" w:rsidP="0094199B">
            <w:pPr>
              <w:widowControl/>
              <w:spacing w:before="100" w:beforeAutospacing="1" w:after="100" w:afterAutospacing="1" w:line="210" w:lineRule="atLeast"/>
              <w:jc w:val="left"/>
              <w:rPr>
                <w:rFonts w:ascii="宋体" w:eastAsia="宋体" w:hAnsi="宋体" w:cs="宋体" w:hint="eastAsia"/>
                <w:color w:val="000000"/>
                <w:kern w:val="0"/>
                <w:sz w:val="24"/>
                <w:szCs w:val="24"/>
              </w:rPr>
            </w:pPr>
            <w:r w:rsidRPr="0094199B">
              <w:rPr>
                <w:rFonts w:ascii="宋体" w:eastAsia="宋体" w:hAnsi="宋体" w:cs="宋体" w:hint="eastAsia"/>
                <w:color w:val="000000"/>
                <w:kern w:val="0"/>
                <w:sz w:val="24"/>
                <w:szCs w:val="24"/>
              </w:rPr>
              <w:t>  　　第十四条  行业标准由标准的批准部门负责组织出版，并应当符合工程建设标准出版印刷的统一规定。</w:t>
            </w:r>
          </w:p>
          <w:p w:rsidR="0094199B" w:rsidRPr="0094199B" w:rsidRDefault="0094199B" w:rsidP="0094199B">
            <w:pPr>
              <w:widowControl/>
              <w:spacing w:before="100" w:beforeAutospacing="1" w:after="100" w:afterAutospacing="1" w:line="210" w:lineRule="atLeast"/>
              <w:jc w:val="left"/>
              <w:rPr>
                <w:rFonts w:ascii="宋体" w:eastAsia="宋体" w:hAnsi="宋体" w:cs="宋体" w:hint="eastAsia"/>
                <w:color w:val="000000"/>
                <w:kern w:val="0"/>
                <w:sz w:val="24"/>
                <w:szCs w:val="24"/>
              </w:rPr>
            </w:pPr>
            <w:r w:rsidRPr="0094199B">
              <w:rPr>
                <w:rFonts w:ascii="宋体" w:eastAsia="宋体" w:hAnsi="宋体" w:cs="宋体" w:hint="eastAsia"/>
                <w:color w:val="000000"/>
                <w:kern w:val="0"/>
                <w:sz w:val="24"/>
                <w:szCs w:val="24"/>
              </w:rPr>
              <w:t>  　　第十五条  行业标准属于科技成果。对技术水平高，取得显著经济效益、社会效益和环境效益的行业标准，应当纳入各级科学技术进步奖励范围，并予以奖励。</w:t>
            </w:r>
          </w:p>
          <w:p w:rsidR="0094199B" w:rsidRPr="0094199B" w:rsidRDefault="0094199B" w:rsidP="0094199B">
            <w:pPr>
              <w:widowControl/>
              <w:spacing w:before="100" w:beforeAutospacing="1" w:after="100" w:afterAutospacing="1" w:line="210" w:lineRule="atLeast"/>
              <w:jc w:val="left"/>
              <w:rPr>
                <w:rFonts w:ascii="宋体" w:eastAsia="宋体" w:hAnsi="宋体" w:cs="宋体" w:hint="eastAsia"/>
                <w:color w:val="000000"/>
                <w:kern w:val="0"/>
                <w:sz w:val="24"/>
                <w:szCs w:val="24"/>
              </w:rPr>
            </w:pPr>
            <w:r w:rsidRPr="0094199B">
              <w:rPr>
                <w:rFonts w:ascii="宋体" w:eastAsia="宋体" w:hAnsi="宋体" w:cs="宋体" w:hint="eastAsia"/>
                <w:color w:val="000000"/>
                <w:kern w:val="0"/>
                <w:sz w:val="24"/>
                <w:szCs w:val="24"/>
              </w:rPr>
              <w:t>  　　第十六条  国务院有关行政主管部门可以根据《中华人民共和国标准化法》，《中华人民共和国标准化法实施条例》和本办法制定本行业的工程建设行业标准管理细则。</w:t>
            </w:r>
          </w:p>
          <w:p w:rsidR="0094199B" w:rsidRPr="0094199B" w:rsidRDefault="0094199B" w:rsidP="0094199B">
            <w:pPr>
              <w:widowControl/>
              <w:spacing w:before="100" w:beforeAutospacing="1" w:after="100" w:afterAutospacing="1" w:line="210" w:lineRule="atLeast"/>
              <w:jc w:val="left"/>
              <w:rPr>
                <w:rFonts w:ascii="宋体" w:eastAsia="宋体" w:hAnsi="宋体" w:cs="宋体" w:hint="eastAsia"/>
                <w:color w:val="000000"/>
                <w:kern w:val="0"/>
                <w:sz w:val="24"/>
                <w:szCs w:val="24"/>
              </w:rPr>
            </w:pPr>
            <w:r w:rsidRPr="0094199B">
              <w:rPr>
                <w:rFonts w:ascii="宋体" w:eastAsia="宋体" w:hAnsi="宋体" w:cs="宋体" w:hint="eastAsia"/>
                <w:color w:val="000000"/>
                <w:kern w:val="0"/>
                <w:sz w:val="24"/>
                <w:szCs w:val="24"/>
              </w:rPr>
              <w:t>  　　第十七条  本办法由国务院工程建设行政主管部门负责解释。</w:t>
            </w:r>
          </w:p>
          <w:p w:rsidR="0094199B" w:rsidRPr="0094199B" w:rsidRDefault="0094199B" w:rsidP="0094199B">
            <w:pPr>
              <w:widowControl/>
              <w:spacing w:before="100" w:beforeAutospacing="1" w:after="100" w:afterAutospacing="1" w:line="210" w:lineRule="atLeast"/>
              <w:jc w:val="left"/>
              <w:rPr>
                <w:rFonts w:ascii="宋体" w:eastAsia="宋体" w:hAnsi="宋体" w:cs="宋体"/>
                <w:color w:val="000000"/>
                <w:kern w:val="0"/>
                <w:sz w:val="24"/>
                <w:szCs w:val="24"/>
              </w:rPr>
            </w:pPr>
            <w:r w:rsidRPr="0094199B">
              <w:rPr>
                <w:rFonts w:ascii="宋体" w:eastAsia="宋体" w:hAnsi="宋体" w:cs="宋体" w:hint="eastAsia"/>
                <w:color w:val="000000"/>
                <w:kern w:val="0"/>
                <w:sz w:val="24"/>
                <w:szCs w:val="24"/>
              </w:rPr>
              <w:t>  　　第十八条  本办法自发布之日起实施。原《工程建设专业标准规范管理暂行办法》同时废止。</w:t>
            </w:r>
          </w:p>
        </w:tc>
      </w:tr>
      <w:tr w:rsidR="0094199B" w:rsidRPr="0094199B" w:rsidTr="0094199B">
        <w:trPr>
          <w:tblCellSpacing w:w="10" w:type="dxa"/>
        </w:trPr>
        <w:tc>
          <w:tcPr>
            <w:tcW w:w="0" w:type="auto"/>
            <w:shd w:val="clear" w:color="auto" w:fill="FFFFFF"/>
            <w:hideMark/>
          </w:tcPr>
          <w:p w:rsidR="0094199B" w:rsidRPr="0094199B" w:rsidRDefault="0094199B" w:rsidP="0094199B">
            <w:pPr>
              <w:widowControl/>
              <w:jc w:val="left"/>
              <w:rPr>
                <w:rFonts w:ascii="Simsun" w:eastAsia="宋体" w:hAnsi="Simsun" w:cs="宋体"/>
                <w:color w:val="000000"/>
                <w:kern w:val="0"/>
                <w:sz w:val="18"/>
                <w:szCs w:val="18"/>
              </w:rPr>
            </w:pPr>
          </w:p>
        </w:tc>
      </w:tr>
      <w:tr w:rsidR="0094199B" w:rsidRPr="0094199B" w:rsidTr="0094199B">
        <w:trPr>
          <w:tblCellSpacing w:w="10" w:type="dxa"/>
        </w:trPr>
        <w:tc>
          <w:tcPr>
            <w:tcW w:w="0" w:type="auto"/>
            <w:shd w:val="clear" w:color="auto" w:fill="FFFFFF"/>
            <w:vAlign w:val="center"/>
            <w:hideMark/>
          </w:tcPr>
          <w:p w:rsidR="0094199B" w:rsidRPr="0094199B" w:rsidRDefault="0094199B" w:rsidP="0094199B">
            <w:pPr>
              <w:widowControl/>
              <w:jc w:val="left"/>
              <w:rPr>
                <w:rFonts w:ascii="Simsun" w:eastAsia="宋体" w:hAnsi="Simsun" w:cs="宋体"/>
                <w:color w:val="000000"/>
                <w:kern w:val="0"/>
                <w:sz w:val="12"/>
                <w:szCs w:val="12"/>
              </w:rPr>
            </w:pPr>
          </w:p>
        </w:tc>
      </w:tr>
    </w:tbl>
    <w:p w:rsidR="00BD0CE5" w:rsidRPr="0094199B" w:rsidRDefault="00BD0CE5" w:rsidP="0094199B"/>
    <w:sectPr w:rsidR="00BD0CE5" w:rsidRPr="0094199B" w:rsidSect="00BD0C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8FB" w:rsidRDefault="00A708FB" w:rsidP="004618B5">
      <w:r>
        <w:separator/>
      </w:r>
    </w:p>
  </w:endnote>
  <w:endnote w:type="continuationSeparator" w:id="1">
    <w:p w:rsidR="00A708FB" w:rsidRDefault="00A708FB" w:rsidP="004618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8FB" w:rsidRDefault="00A708FB" w:rsidP="004618B5">
      <w:r>
        <w:separator/>
      </w:r>
    </w:p>
  </w:footnote>
  <w:footnote w:type="continuationSeparator" w:id="1">
    <w:p w:rsidR="00A708FB" w:rsidRDefault="00A708FB" w:rsidP="004618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1086"/>
    <w:rsid w:val="002E55D2"/>
    <w:rsid w:val="00342338"/>
    <w:rsid w:val="003C1EA6"/>
    <w:rsid w:val="004618B5"/>
    <w:rsid w:val="00811086"/>
    <w:rsid w:val="0094199B"/>
    <w:rsid w:val="00A708FB"/>
    <w:rsid w:val="00BD0C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C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11086"/>
    <w:rPr>
      <w:sz w:val="18"/>
      <w:szCs w:val="18"/>
    </w:rPr>
  </w:style>
  <w:style w:type="character" w:customStyle="1" w:styleId="Char">
    <w:name w:val="批注框文本 Char"/>
    <w:basedOn w:val="a0"/>
    <w:link w:val="a3"/>
    <w:uiPriority w:val="99"/>
    <w:semiHidden/>
    <w:rsid w:val="00811086"/>
    <w:rPr>
      <w:sz w:val="18"/>
      <w:szCs w:val="18"/>
    </w:rPr>
  </w:style>
  <w:style w:type="paragraph" w:styleId="a4">
    <w:name w:val="header"/>
    <w:basedOn w:val="a"/>
    <w:link w:val="Char0"/>
    <w:uiPriority w:val="99"/>
    <w:semiHidden/>
    <w:unhideWhenUsed/>
    <w:rsid w:val="004618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4618B5"/>
    <w:rPr>
      <w:sz w:val="18"/>
      <w:szCs w:val="18"/>
    </w:rPr>
  </w:style>
  <w:style w:type="paragraph" w:styleId="a5">
    <w:name w:val="footer"/>
    <w:basedOn w:val="a"/>
    <w:link w:val="Char1"/>
    <w:uiPriority w:val="99"/>
    <w:semiHidden/>
    <w:unhideWhenUsed/>
    <w:rsid w:val="004618B5"/>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4618B5"/>
    <w:rPr>
      <w:sz w:val="18"/>
      <w:szCs w:val="18"/>
    </w:rPr>
  </w:style>
  <w:style w:type="paragraph" w:styleId="a6">
    <w:name w:val="Normal (Web)"/>
    <w:basedOn w:val="a"/>
    <w:uiPriority w:val="99"/>
    <w:unhideWhenUsed/>
    <w:rsid w:val="004618B5"/>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4618B5"/>
    <w:rPr>
      <w:b/>
      <w:bCs/>
    </w:rPr>
  </w:style>
</w:styles>
</file>

<file path=word/webSettings.xml><?xml version="1.0" encoding="utf-8"?>
<w:webSettings xmlns:r="http://schemas.openxmlformats.org/officeDocument/2006/relationships" xmlns:w="http://schemas.openxmlformats.org/wordprocessingml/2006/main">
  <w:divs>
    <w:div w:id="205414230">
      <w:bodyDiv w:val="1"/>
      <w:marLeft w:val="0"/>
      <w:marRight w:val="0"/>
      <w:marTop w:val="0"/>
      <w:marBottom w:val="0"/>
      <w:divBdr>
        <w:top w:val="none" w:sz="0" w:space="0" w:color="auto"/>
        <w:left w:val="none" w:sz="0" w:space="0" w:color="auto"/>
        <w:bottom w:val="none" w:sz="0" w:space="0" w:color="auto"/>
        <w:right w:val="none" w:sz="0" w:space="0" w:color="auto"/>
      </w:divBdr>
    </w:div>
    <w:div w:id="1949897310">
      <w:bodyDiv w:val="1"/>
      <w:marLeft w:val="0"/>
      <w:marRight w:val="0"/>
      <w:marTop w:val="0"/>
      <w:marBottom w:val="0"/>
      <w:divBdr>
        <w:top w:val="none" w:sz="0" w:space="0" w:color="auto"/>
        <w:left w:val="none" w:sz="0" w:space="0" w:color="auto"/>
        <w:bottom w:val="none" w:sz="0" w:space="0" w:color="auto"/>
        <w:right w:val="none" w:sz="0" w:space="0" w:color="auto"/>
      </w:divBdr>
    </w:div>
    <w:div w:id="2134321627">
      <w:bodyDiv w:val="1"/>
      <w:marLeft w:val="0"/>
      <w:marRight w:val="0"/>
      <w:marTop w:val="0"/>
      <w:marBottom w:val="0"/>
      <w:divBdr>
        <w:top w:val="none" w:sz="0" w:space="0" w:color="auto"/>
        <w:left w:val="none" w:sz="0" w:space="0" w:color="auto"/>
        <w:bottom w:val="none" w:sz="0" w:space="0" w:color="auto"/>
        <w:right w:val="none" w:sz="0" w:space="0" w:color="auto"/>
      </w:divBdr>
      <w:divsChild>
        <w:div w:id="1245190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298</Words>
  <Characters>1703</Characters>
  <Application>Microsoft Office Word</Application>
  <DocSecurity>0</DocSecurity>
  <Lines>14</Lines>
  <Paragraphs>3</Paragraphs>
  <ScaleCrop>false</ScaleCrop>
  <Company>Microsoft</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2017-07-31T07:18:00Z</dcterms:created>
  <dcterms:modified xsi:type="dcterms:W3CDTF">2017-09-27T09:43:00Z</dcterms:modified>
</cp:coreProperties>
</file>