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C16CE">
      <w:pPr>
        <w:spacing w:line="16820" w:lineRule="exact"/>
        <w:ind w:left="0" w:leftChars="0" w:firstLine="840" w:firstLineChars="400"/>
        <w:sectPr>
          <w:headerReference r:id="rId3" w:type="default"/>
          <w:footerReference r:id="rId4" w:type="default"/>
          <w:pgSz w:w="11905" w:h="16834"/>
          <w:pgMar w:top="1" w:right="0" w:bottom="1" w:left="0" w:header="0" w:footer="0" w:gutter="0"/>
          <w:cols w:space="720" w:num="1"/>
        </w:sectPr>
      </w:pPr>
      <w:bookmarkStart w:id="0" w:name="_GoBack"/>
      <w:r>
        <w:rPr>
          <w:lang w:eastAsia="zh-CN"/>
        </w:rPr>
        <w:drawing>
          <wp:inline distT="0" distB="0" distL="0" distR="0">
            <wp:extent cx="6496050" cy="65246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24CA58D">
      <w:pPr>
        <w:spacing w:line="16820" w:lineRule="exact"/>
      </w:pPr>
      <w:r>
        <w:rPr>
          <w:position w:val="-336"/>
          <w:lang w:eastAsia="zh-CN"/>
        </w:rPr>
        <w:drawing>
          <wp:inline distT="0" distB="0" distL="0" distR="0">
            <wp:extent cx="7559040" cy="10680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81EDC">
      <w:pPr>
        <w:spacing w:line="16820" w:lineRule="exact"/>
        <w:sectPr>
          <w:pgSz w:w="11905" w:h="16834"/>
          <w:pgMar w:top="1" w:right="0" w:bottom="1" w:left="0" w:header="0" w:footer="0" w:gutter="0"/>
          <w:cols w:space="720" w:num="1"/>
        </w:sectPr>
      </w:pPr>
    </w:p>
    <w:p w14:paraId="5FCD9BC7">
      <w:pPr>
        <w:spacing w:line="16820" w:lineRule="exact"/>
      </w:pPr>
      <w:r>
        <w:rPr>
          <w:position w:val="-336"/>
          <w:lang w:eastAsia="zh-CN"/>
        </w:rPr>
        <w:drawing>
          <wp:inline distT="0" distB="0" distL="0" distR="0">
            <wp:extent cx="7559040" cy="106807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8E0ED">
      <w:pPr>
        <w:spacing w:line="16820" w:lineRule="exact"/>
        <w:sectPr>
          <w:pgSz w:w="11905" w:h="16834"/>
          <w:pgMar w:top="1" w:right="0" w:bottom="1" w:left="0" w:header="0" w:footer="0" w:gutter="0"/>
          <w:cols w:space="720" w:num="1"/>
        </w:sectPr>
      </w:pPr>
    </w:p>
    <w:p w14:paraId="0313EA2C">
      <w:pPr>
        <w:spacing w:line="16820" w:lineRule="exact"/>
      </w:pPr>
      <w:r>
        <w:rPr>
          <w:position w:val="-336"/>
          <w:lang w:eastAsia="zh-CN"/>
        </w:rPr>
        <w:drawing>
          <wp:inline distT="0" distB="0" distL="0" distR="0">
            <wp:extent cx="7559040" cy="106807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08137">
      <w:pPr>
        <w:spacing w:line="16820" w:lineRule="exact"/>
        <w:sectPr>
          <w:pgSz w:w="11905" w:h="16834"/>
          <w:pgMar w:top="1" w:right="0" w:bottom="1" w:left="0" w:header="0" w:footer="0" w:gutter="0"/>
          <w:cols w:space="720" w:num="1"/>
        </w:sectPr>
      </w:pPr>
    </w:p>
    <w:p w14:paraId="6A1C6D3E">
      <w:pPr>
        <w:spacing w:line="16820" w:lineRule="exact"/>
      </w:pPr>
      <w:r>
        <w:rPr>
          <w:position w:val="-336"/>
          <w:lang w:eastAsia="zh-CN"/>
        </w:rPr>
        <w:drawing>
          <wp:inline distT="0" distB="0" distL="0" distR="0">
            <wp:extent cx="7559040" cy="106807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DA3D6">
      <w:pPr>
        <w:spacing w:line="16820" w:lineRule="exact"/>
        <w:sectPr>
          <w:pgSz w:w="11905" w:h="16834"/>
          <w:pgMar w:top="1" w:right="0" w:bottom="1" w:left="0" w:header="0" w:footer="0" w:gutter="0"/>
          <w:cols w:space="720" w:num="1"/>
        </w:sectPr>
      </w:pPr>
    </w:p>
    <w:p w14:paraId="1429D2FD">
      <w:pPr>
        <w:spacing w:line="16820" w:lineRule="exact"/>
      </w:pPr>
      <w:r>
        <w:rPr>
          <w:position w:val="-336"/>
          <w:lang w:eastAsia="zh-CN"/>
        </w:rPr>
        <w:drawing>
          <wp:inline distT="0" distB="0" distL="0" distR="0">
            <wp:extent cx="7559040" cy="106807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C1204">
      <w:pPr>
        <w:spacing w:line="16820" w:lineRule="exact"/>
        <w:sectPr>
          <w:pgSz w:w="11905" w:h="16834"/>
          <w:pgMar w:top="1" w:right="0" w:bottom="1" w:left="0" w:header="0" w:footer="0" w:gutter="0"/>
          <w:cols w:space="720" w:num="1"/>
        </w:sectPr>
      </w:pPr>
    </w:p>
    <w:p w14:paraId="7099B07A">
      <w:pPr>
        <w:pStyle w:val="2"/>
        <w:spacing w:line="244" w:lineRule="auto"/>
        <w:rPr>
          <w:sz w:val="21"/>
        </w:rPr>
      </w:pPr>
      <w:r>
        <w:rPr>
          <w:lang w:eastAsia="zh-CN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-1905</wp:posOffset>
            </wp:positionH>
            <wp:positionV relativeFrom="page">
              <wp:posOffset>-1905</wp:posOffset>
            </wp:positionV>
            <wp:extent cx="6350" cy="635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E2FC1F">
      <w:pPr>
        <w:pStyle w:val="2"/>
        <w:spacing w:line="244" w:lineRule="auto"/>
        <w:rPr>
          <w:sz w:val="21"/>
        </w:rPr>
      </w:pPr>
    </w:p>
    <w:p w14:paraId="29D2DAFF">
      <w:pPr>
        <w:pStyle w:val="2"/>
        <w:spacing w:line="244" w:lineRule="auto"/>
        <w:rPr>
          <w:sz w:val="21"/>
        </w:rPr>
      </w:pPr>
    </w:p>
    <w:p w14:paraId="1735E8AD">
      <w:pPr>
        <w:pStyle w:val="2"/>
        <w:spacing w:line="244" w:lineRule="auto"/>
        <w:rPr>
          <w:sz w:val="21"/>
        </w:rPr>
      </w:pPr>
    </w:p>
    <w:p w14:paraId="08B6A133">
      <w:pPr>
        <w:spacing w:before="104" w:line="225" w:lineRule="auto"/>
        <w:ind w:left="601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14"/>
          <w:sz w:val="32"/>
          <w:szCs w:val="32"/>
          <w:lang w:eastAsia="zh-CN"/>
        </w:rPr>
        <w:t>附件</w:t>
      </w:r>
    </w:p>
    <w:p w14:paraId="1FE88B57">
      <w:pPr>
        <w:spacing w:before="91" w:line="204" w:lineRule="auto"/>
        <w:ind w:left="4270"/>
        <w:outlineLvl w:val="0"/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ascii="方正小标宋简体" w:hAnsi="方正小标宋简体" w:eastAsia="方正小标宋简体" w:cs="方正小标宋简体"/>
          <w:spacing w:val="-1"/>
          <w:sz w:val="36"/>
          <w:szCs w:val="36"/>
          <w:lang w:eastAsia="zh-CN"/>
        </w:rPr>
        <w:t>危险化学品安全隐患大排查大整治专项行动调度表</w:t>
      </w:r>
    </w:p>
    <w:p w14:paraId="5F223714">
      <w:pPr>
        <w:spacing w:before="262" w:line="219" w:lineRule="auto"/>
        <w:ind w:left="582"/>
        <w:rPr>
          <w:rFonts w:ascii="FangSong_GB2312" w:hAnsi="FangSong_GB2312" w:eastAsia="FangSong_GB2312" w:cs="FangSong_GB2312"/>
          <w:sz w:val="27"/>
          <w:szCs w:val="27"/>
          <w:lang w:eastAsia="zh-CN"/>
        </w:rPr>
      </w:pPr>
      <w:r>
        <w:rPr>
          <w:rFonts w:ascii="FangSong_GB2312" w:hAnsi="FangSong_GB2312" w:eastAsia="FangSong_GB2312" w:cs="FangSong_GB2312"/>
          <w:spacing w:val="5"/>
          <w:sz w:val="27"/>
          <w:szCs w:val="27"/>
          <w:lang w:eastAsia="zh-CN"/>
        </w:rPr>
        <w:t>填报单位：</w:t>
      </w:r>
      <w:r>
        <w:rPr>
          <w:rFonts w:ascii="FangSong_GB2312" w:hAnsi="FangSong_GB2312" w:eastAsia="FangSong_GB2312" w:cs="FangSong_GB2312"/>
          <w:spacing w:val="2"/>
          <w:sz w:val="27"/>
          <w:szCs w:val="27"/>
          <w:lang w:eastAsia="zh-CN"/>
        </w:rPr>
        <w:t xml:space="preserve">                    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lang w:eastAsia="zh-CN"/>
        </w:rPr>
        <w:t xml:space="preserve">         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lang w:eastAsia="zh-CN"/>
        </w:rPr>
        <w:t>填报人员：</w:t>
      </w:r>
      <w:r>
        <w:rPr>
          <w:rFonts w:ascii="FangSong_GB2312" w:hAnsi="FangSong_GB2312" w:eastAsia="FangSong_GB2312" w:cs="FangSong_GB2312"/>
          <w:spacing w:val="2"/>
          <w:sz w:val="27"/>
          <w:szCs w:val="27"/>
          <w:lang w:eastAsia="zh-CN"/>
        </w:rPr>
        <w:t xml:space="preserve">                            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lang w:eastAsia="zh-CN"/>
        </w:rPr>
        <w:t>联系电话：</w:t>
      </w:r>
    </w:p>
    <w:p w14:paraId="79A77A04">
      <w:pPr>
        <w:spacing w:line="205" w:lineRule="exact"/>
        <w:rPr>
          <w:lang w:eastAsia="zh-CN"/>
        </w:rPr>
      </w:pPr>
    </w:p>
    <w:tbl>
      <w:tblPr>
        <w:tblStyle w:val="6"/>
        <w:tblW w:w="15450" w:type="dxa"/>
        <w:tblInd w:w="52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1079"/>
        <w:gridCol w:w="868"/>
        <w:gridCol w:w="853"/>
        <w:gridCol w:w="762"/>
        <w:gridCol w:w="945"/>
        <w:gridCol w:w="887"/>
        <w:gridCol w:w="868"/>
        <w:gridCol w:w="825"/>
        <w:gridCol w:w="825"/>
        <w:gridCol w:w="868"/>
        <w:gridCol w:w="1079"/>
        <w:gridCol w:w="1079"/>
        <w:gridCol w:w="777"/>
        <w:gridCol w:w="1064"/>
        <w:gridCol w:w="868"/>
        <w:gridCol w:w="834"/>
      </w:tblGrid>
      <w:tr w14:paraId="48336A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69" w:type="dxa"/>
          </w:tcPr>
          <w:p w14:paraId="55FD4952">
            <w:pPr>
              <w:pStyle w:val="7"/>
              <w:spacing w:before="27" w:line="244" w:lineRule="auto"/>
              <w:ind w:left="368" w:right="138" w:hanging="222"/>
            </w:pPr>
            <w:r>
              <w:rPr>
                <w:spacing w:val="-2"/>
              </w:rPr>
              <w:t>区/部</w:t>
            </w:r>
            <w:r>
              <w:t xml:space="preserve"> 门</w:t>
            </w:r>
          </w:p>
        </w:tc>
        <w:tc>
          <w:tcPr>
            <w:tcW w:w="1079" w:type="dxa"/>
            <w:textDirection w:val="tbRlV"/>
          </w:tcPr>
          <w:p w14:paraId="5CC5FEE8">
            <w:pPr>
              <w:pStyle w:val="7"/>
              <w:spacing w:before="333" w:line="205" w:lineRule="auto"/>
              <w:ind w:left="29" w:right="76"/>
            </w:pPr>
            <w:r>
              <w:rPr>
                <w:spacing w:val="8"/>
              </w:rPr>
              <w:t>查</w:t>
            </w:r>
            <w:r>
              <w:t xml:space="preserve">   </w:t>
            </w:r>
            <w:r>
              <w:rPr>
                <w:spacing w:val="8"/>
                <w:position w:val="7"/>
              </w:rPr>
              <w:t>检</w:t>
            </w:r>
            <w:r>
              <w:rPr>
                <w:spacing w:val="-39"/>
                <w:position w:val="7"/>
              </w:rPr>
              <w:t xml:space="preserve"> </w:t>
            </w:r>
            <w:r>
              <w:rPr>
                <w:spacing w:val="8"/>
                <w:position w:val="-7"/>
              </w:rPr>
              <w:t>组</w:t>
            </w:r>
          </w:p>
        </w:tc>
        <w:tc>
          <w:tcPr>
            <w:tcW w:w="868" w:type="dxa"/>
          </w:tcPr>
          <w:p w14:paraId="255F8965">
            <w:pPr>
              <w:pStyle w:val="7"/>
              <w:spacing w:before="30" w:line="242" w:lineRule="auto"/>
              <w:ind w:left="42" w:right="261" w:hanging="2"/>
            </w:pPr>
            <w:r>
              <w:rPr>
                <w:spacing w:val="5"/>
              </w:rPr>
              <w:t>执法</w:t>
            </w:r>
            <w:r>
              <w:t xml:space="preserve"> </w:t>
            </w:r>
            <w:r>
              <w:rPr>
                <w:spacing w:val="4"/>
              </w:rPr>
              <w:t>人员</w:t>
            </w:r>
          </w:p>
        </w:tc>
        <w:tc>
          <w:tcPr>
            <w:tcW w:w="853" w:type="dxa"/>
          </w:tcPr>
          <w:p w14:paraId="4B9EE7C9">
            <w:pPr>
              <w:pStyle w:val="7"/>
              <w:spacing w:before="28" w:line="242" w:lineRule="auto"/>
              <w:ind w:left="43" w:right="245" w:hanging="1"/>
            </w:pPr>
            <w:r>
              <w:rPr>
                <w:spacing w:val="4"/>
              </w:rPr>
              <w:t>专家</w:t>
            </w:r>
            <w:r>
              <w:t xml:space="preserve"> </w:t>
            </w:r>
            <w:r>
              <w:rPr>
                <w:spacing w:val="4"/>
              </w:rPr>
              <w:t>数量</w:t>
            </w:r>
          </w:p>
        </w:tc>
        <w:tc>
          <w:tcPr>
            <w:tcW w:w="762" w:type="dxa"/>
          </w:tcPr>
          <w:p w14:paraId="7F09AD4B">
            <w:pPr>
              <w:pStyle w:val="7"/>
              <w:spacing w:before="28" w:line="246" w:lineRule="auto"/>
              <w:ind w:left="46" w:right="153" w:hanging="4"/>
            </w:pPr>
            <w:r>
              <w:rPr>
                <w:spacing w:val="5"/>
              </w:rPr>
              <w:t>检查</w:t>
            </w:r>
            <w:r>
              <w:t xml:space="preserve"> </w:t>
            </w:r>
            <w:r>
              <w:rPr>
                <w:spacing w:val="3"/>
              </w:rPr>
              <w:t>企业</w:t>
            </w:r>
          </w:p>
        </w:tc>
        <w:tc>
          <w:tcPr>
            <w:tcW w:w="945" w:type="dxa"/>
          </w:tcPr>
          <w:p w14:paraId="0BFCD62F">
            <w:pPr>
              <w:pStyle w:val="7"/>
              <w:spacing w:before="28" w:line="242" w:lineRule="auto"/>
              <w:ind w:left="333" w:right="56" w:hanging="272"/>
            </w:pPr>
            <w:r>
              <w:t>隐患总 数</w:t>
            </w:r>
          </w:p>
        </w:tc>
        <w:tc>
          <w:tcPr>
            <w:tcW w:w="887" w:type="dxa"/>
          </w:tcPr>
          <w:p w14:paraId="13978745">
            <w:pPr>
              <w:pStyle w:val="7"/>
              <w:spacing w:before="27" w:line="244" w:lineRule="auto"/>
              <w:ind w:left="167" w:right="170" w:hanging="13"/>
            </w:pPr>
            <w:r>
              <w:rPr>
                <w:spacing w:val="3"/>
              </w:rPr>
              <w:t>一般</w:t>
            </w:r>
            <w:r>
              <w:t xml:space="preserve"> </w:t>
            </w:r>
            <w:r>
              <w:rPr>
                <w:spacing w:val="-4"/>
              </w:rPr>
              <w:t>隐患</w:t>
            </w:r>
          </w:p>
        </w:tc>
        <w:tc>
          <w:tcPr>
            <w:tcW w:w="868" w:type="dxa"/>
          </w:tcPr>
          <w:p w14:paraId="53F6608E">
            <w:pPr>
              <w:pStyle w:val="7"/>
              <w:spacing w:before="27" w:line="244" w:lineRule="auto"/>
              <w:ind w:left="168" w:right="150" w:hanging="16"/>
            </w:pPr>
            <w:r>
              <w:rPr>
                <w:spacing w:val="4"/>
              </w:rPr>
              <w:t>重大</w:t>
            </w:r>
            <w:r>
              <w:t xml:space="preserve"> </w:t>
            </w:r>
            <w:r>
              <w:rPr>
                <w:spacing w:val="-4"/>
              </w:rPr>
              <w:t>隐患</w:t>
            </w:r>
          </w:p>
        </w:tc>
        <w:tc>
          <w:tcPr>
            <w:tcW w:w="825" w:type="dxa"/>
          </w:tcPr>
          <w:p w14:paraId="64D31412">
            <w:pPr>
              <w:pStyle w:val="7"/>
              <w:spacing w:before="28" w:line="242" w:lineRule="auto"/>
              <w:ind w:left="125" w:right="140" w:hanging="1"/>
            </w:pPr>
            <w:r>
              <w:rPr>
                <w:spacing w:val="2"/>
              </w:rPr>
              <w:t>整改</w:t>
            </w:r>
            <w:r>
              <w:t xml:space="preserve"> </w:t>
            </w:r>
            <w:r>
              <w:rPr>
                <w:spacing w:val="1"/>
              </w:rPr>
              <w:t>完成</w:t>
            </w:r>
          </w:p>
        </w:tc>
        <w:tc>
          <w:tcPr>
            <w:tcW w:w="825" w:type="dxa"/>
          </w:tcPr>
          <w:p w14:paraId="00C9255F">
            <w:pPr>
              <w:pStyle w:val="7"/>
              <w:spacing w:before="28" w:line="244" w:lineRule="auto"/>
              <w:ind w:left="52" w:right="212" w:hanging="1"/>
            </w:pPr>
            <w:r>
              <w:rPr>
                <w:spacing w:val="3"/>
              </w:rPr>
              <w:t>行政</w:t>
            </w:r>
            <w:r>
              <w:t xml:space="preserve"> </w:t>
            </w:r>
            <w:r>
              <w:rPr>
                <w:spacing w:val="2"/>
              </w:rPr>
              <w:t>处罚</w:t>
            </w:r>
          </w:p>
        </w:tc>
        <w:tc>
          <w:tcPr>
            <w:tcW w:w="868" w:type="dxa"/>
          </w:tcPr>
          <w:p w14:paraId="3167F0CB">
            <w:pPr>
              <w:pStyle w:val="7"/>
              <w:spacing w:before="28" w:line="242" w:lineRule="auto"/>
              <w:ind w:left="49" w:right="254" w:firstLine="3"/>
            </w:pPr>
            <w:r>
              <w:rPr>
                <w:spacing w:val="2"/>
              </w:rPr>
              <w:t>处罚</w:t>
            </w:r>
            <w:r>
              <w:t xml:space="preserve"> </w:t>
            </w:r>
            <w:r>
              <w:rPr>
                <w:spacing w:val="4"/>
              </w:rPr>
              <w:t>金额</w:t>
            </w:r>
          </w:p>
        </w:tc>
        <w:tc>
          <w:tcPr>
            <w:tcW w:w="1079" w:type="dxa"/>
          </w:tcPr>
          <w:p w14:paraId="58EDFEF2">
            <w:pPr>
              <w:pStyle w:val="7"/>
              <w:spacing w:before="28" w:line="242" w:lineRule="auto"/>
              <w:ind w:left="48" w:right="186" w:firstLine="9"/>
            </w:pPr>
            <w:r>
              <w:rPr>
                <w:spacing w:val="3"/>
              </w:rPr>
              <w:t>责令停</w:t>
            </w:r>
            <w:r>
              <w:t xml:space="preserve"> </w:t>
            </w:r>
            <w:r>
              <w:rPr>
                <w:spacing w:val="6"/>
              </w:rPr>
              <w:t>产停业</w:t>
            </w:r>
          </w:p>
        </w:tc>
        <w:tc>
          <w:tcPr>
            <w:tcW w:w="1079" w:type="dxa"/>
          </w:tcPr>
          <w:p w14:paraId="7F96E685">
            <w:pPr>
              <w:pStyle w:val="7"/>
              <w:spacing w:before="30" w:line="242" w:lineRule="auto"/>
              <w:ind w:left="50" w:right="185" w:firstLine="7"/>
            </w:pPr>
            <w:r>
              <w:rPr>
                <w:spacing w:val="3"/>
              </w:rPr>
              <w:t>暂扣吊</w:t>
            </w:r>
            <w:r>
              <w:t xml:space="preserve"> </w:t>
            </w:r>
            <w:r>
              <w:rPr>
                <w:spacing w:val="6"/>
              </w:rPr>
              <w:t>销证照</w:t>
            </w:r>
          </w:p>
        </w:tc>
        <w:tc>
          <w:tcPr>
            <w:tcW w:w="777" w:type="dxa"/>
          </w:tcPr>
          <w:p w14:paraId="1BA21541">
            <w:pPr>
              <w:pStyle w:val="7"/>
              <w:spacing w:before="28" w:line="242" w:lineRule="auto"/>
              <w:ind w:left="53" w:right="160" w:firstLine="1"/>
            </w:pPr>
            <w:r>
              <w:rPr>
                <w:spacing w:val="3"/>
              </w:rPr>
              <w:t>关闭</w:t>
            </w:r>
            <w:r>
              <w:t xml:space="preserve"> </w:t>
            </w:r>
            <w:r>
              <w:rPr>
                <w:spacing w:val="3"/>
              </w:rPr>
              <w:t>取缔</w:t>
            </w:r>
          </w:p>
        </w:tc>
        <w:tc>
          <w:tcPr>
            <w:tcW w:w="1064" w:type="dxa"/>
          </w:tcPr>
          <w:p w14:paraId="5B84EE9C">
            <w:pPr>
              <w:pStyle w:val="7"/>
              <w:spacing w:before="30" w:line="241" w:lineRule="auto"/>
              <w:ind w:left="52" w:right="168"/>
            </w:pPr>
            <w:r>
              <w:rPr>
                <w:spacing w:val="6"/>
              </w:rPr>
              <w:t>移送司</w:t>
            </w:r>
            <w:r>
              <w:t xml:space="preserve"> </w:t>
            </w:r>
            <w:r>
              <w:rPr>
                <w:spacing w:val="6"/>
              </w:rPr>
              <w:t>法机关</w:t>
            </w:r>
          </w:p>
        </w:tc>
        <w:tc>
          <w:tcPr>
            <w:tcW w:w="868" w:type="dxa"/>
          </w:tcPr>
          <w:p w14:paraId="4F30CF9A">
            <w:pPr>
              <w:pStyle w:val="7"/>
              <w:spacing w:before="29" w:line="242" w:lineRule="auto"/>
              <w:ind w:left="164" w:right="144" w:hanging="2"/>
            </w:pPr>
            <w:r>
              <w:rPr>
                <w:spacing w:val="3"/>
              </w:rPr>
              <w:t>警示</w:t>
            </w:r>
            <w:r>
              <w:t xml:space="preserve"> </w:t>
            </w:r>
            <w:r>
              <w:rPr>
                <w:spacing w:val="2"/>
              </w:rPr>
              <w:t>约谈</w:t>
            </w:r>
          </w:p>
        </w:tc>
        <w:tc>
          <w:tcPr>
            <w:tcW w:w="834" w:type="dxa"/>
          </w:tcPr>
          <w:p w14:paraId="1275F00D">
            <w:pPr>
              <w:pStyle w:val="7"/>
              <w:spacing w:before="27" w:line="244" w:lineRule="auto"/>
              <w:ind w:left="141" w:right="138" w:hanging="5"/>
            </w:pPr>
            <w:r>
              <w:rPr>
                <w:spacing w:val="2"/>
              </w:rPr>
              <w:t>联合</w:t>
            </w:r>
            <w:r>
              <w:t xml:space="preserve"> </w:t>
            </w:r>
            <w:r>
              <w:rPr>
                <w:spacing w:val="-1"/>
              </w:rPr>
              <w:t>惩戒</w:t>
            </w:r>
          </w:p>
        </w:tc>
      </w:tr>
      <w:tr w14:paraId="60D04B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969" w:type="dxa"/>
          </w:tcPr>
          <w:p w14:paraId="2FD9B5C4"/>
        </w:tc>
        <w:tc>
          <w:tcPr>
            <w:tcW w:w="1079" w:type="dxa"/>
          </w:tcPr>
          <w:p w14:paraId="7F10BCF4"/>
        </w:tc>
        <w:tc>
          <w:tcPr>
            <w:tcW w:w="868" w:type="dxa"/>
          </w:tcPr>
          <w:p w14:paraId="15B04BC3"/>
        </w:tc>
        <w:tc>
          <w:tcPr>
            <w:tcW w:w="853" w:type="dxa"/>
          </w:tcPr>
          <w:p w14:paraId="6F6A9561"/>
        </w:tc>
        <w:tc>
          <w:tcPr>
            <w:tcW w:w="762" w:type="dxa"/>
          </w:tcPr>
          <w:p w14:paraId="1FECFFD9"/>
        </w:tc>
        <w:tc>
          <w:tcPr>
            <w:tcW w:w="945" w:type="dxa"/>
          </w:tcPr>
          <w:p w14:paraId="10B280B9"/>
        </w:tc>
        <w:tc>
          <w:tcPr>
            <w:tcW w:w="887" w:type="dxa"/>
          </w:tcPr>
          <w:p w14:paraId="30529733"/>
        </w:tc>
        <w:tc>
          <w:tcPr>
            <w:tcW w:w="868" w:type="dxa"/>
          </w:tcPr>
          <w:p w14:paraId="01A0B8FA"/>
        </w:tc>
        <w:tc>
          <w:tcPr>
            <w:tcW w:w="825" w:type="dxa"/>
          </w:tcPr>
          <w:p w14:paraId="6212D079"/>
        </w:tc>
        <w:tc>
          <w:tcPr>
            <w:tcW w:w="825" w:type="dxa"/>
          </w:tcPr>
          <w:p w14:paraId="51FDCD3A"/>
        </w:tc>
        <w:tc>
          <w:tcPr>
            <w:tcW w:w="868" w:type="dxa"/>
          </w:tcPr>
          <w:p w14:paraId="13A3B434"/>
        </w:tc>
        <w:tc>
          <w:tcPr>
            <w:tcW w:w="1079" w:type="dxa"/>
          </w:tcPr>
          <w:p w14:paraId="30D5E1D2"/>
        </w:tc>
        <w:tc>
          <w:tcPr>
            <w:tcW w:w="1079" w:type="dxa"/>
          </w:tcPr>
          <w:p w14:paraId="23558DB8"/>
        </w:tc>
        <w:tc>
          <w:tcPr>
            <w:tcW w:w="777" w:type="dxa"/>
          </w:tcPr>
          <w:p w14:paraId="191E88F2"/>
        </w:tc>
        <w:tc>
          <w:tcPr>
            <w:tcW w:w="1064" w:type="dxa"/>
          </w:tcPr>
          <w:p w14:paraId="55D1E449"/>
        </w:tc>
        <w:tc>
          <w:tcPr>
            <w:tcW w:w="868" w:type="dxa"/>
          </w:tcPr>
          <w:p w14:paraId="263CDE7E"/>
        </w:tc>
        <w:tc>
          <w:tcPr>
            <w:tcW w:w="834" w:type="dxa"/>
          </w:tcPr>
          <w:p w14:paraId="2A424268"/>
        </w:tc>
      </w:tr>
    </w:tbl>
    <w:p w14:paraId="342C2396">
      <w:pPr>
        <w:pStyle w:val="2"/>
        <w:rPr>
          <w:sz w:val="21"/>
        </w:rPr>
      </w:pPr>
    </w:p>
    <w:sectPr>
      <w:pgSz w:w="16838" w:h="11906"/>
      <w:pgMar w:top="400" w:right="853" w:bottom="400" w:left="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FangSong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9AE82"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4AFF6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zI4NjBhN2MxNGIyYmNjMjUxYzY3MzIxNjEyZGE5NmQifQ=="/>
  </w:docVars>
  <w:rsids>
    <w:rsidRoot w:val="003C77B1"/>
    <w:rsid w:val="002E01F9"/>
    <w:rsid w:val="003C77B1"/>
    <w:rsid w:val="004545FA"/>
    <w:rsid w:val="008E00A2"/>
    <w:rsid w:val="00F85F9E"/>
    <w:rsid w:val="41C43E9C"/>
    <w:rsid w:val="5B75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eastAsia="Arial"/>
      <w:sz w:val="2"/>
      <w:szCs w:val="2"/>
    </w:r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</w:rPr>
  </w:style>
  <w:style w:type="character" w:customStyle="1" w:styleId="8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9B601-993D-41C5-B520-2A79402C29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112</Words>
  <Characters>112</Characters>
  <Lines>1</Lines>
  <Paragraphs>1</Paragraphs>
  <TotalTime>5</TotalTime>
  <ScaleCrop>false</ScaleCrop>
  <LinksUpToDate>false</LinksUpToDate>
  <CharactersWithSpaces>191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2024-07-02T15:34:00Z</dcterms:created>
  <dc:creator>wps</dc:creator>
  <cp:lastModifiedBy>雨林</cp:lastModifiedBy>
  <dcterms:modified xsi:type="dcterms:W3CDTF">2024-07-12T06:26:09Z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2024-07-12T11:34:32Z</vt:filetime>
  </property>
  <property fmtid="{D5CDD505-2E9C-101B-9397-08002B2CF9AE}" pid="4" name="KSOProductBuildVer">
    <vt:lpwstr>2052-12.1.0.17440</vt:lpwstr>
  </property>
  <property fmtid="{D5CDD505-2E9C-101B-9397-08002B2CF9AE}" pid="5" name="ICV">
    <vt:lpwstr>AA36689D3DAF464E8D6712484A8D50D6_12</vt:lpwstr>
  </property>
</Properties>
</file>