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仿宋_GB2312"/>
          <w:b/>
          <w:sz w:val="44"/>
          <w:szCs w:val="44"/>
        </w:rPr>
      </w:pPr>
      <w:r>
        <w:rPr>
          <w:rFonts w:ascii="Times New Roman" w:hAnsi="Times New Roman" w:eastAsia="仿宋_GB2312"/>
          <w:b/>
          <w:sz w:val="44"/>
          <w:szCs w:val="44"/>
        </w:rPr>
        <w:t>区级勘察设计质量监管人员</w:t>
      </w:r>
      <w:r>
        <w:rPr>
          <w:rFonts w:hint="eastAsia" w:ascii="Times New Roman" w:hAnsi="Times New Roman" w:eastAsia="仿宋_GB2312"/>
          <w:b/>
          <w:sz w:val="44"/>
          <w:szCs w:val="44"/>
          <w:lang w:val="en-US" w:eastAsia="zh-CN"/>
        </w:rPr>
        <w:t>信息</w:t>
      </w:r>
      <w:r>
        <w:rPr>
          <w:rFonts w:ascii="Times New Roman" w:hAnsi="Times New Roman" w:eastAsia="仿宋_GB2312"/>
          <w:b/>
          <w:sz w:val="44"/>
          <w:szCs w:val="44"/>
        </w:rPr>
        <w:t>表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lef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单位名称：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  填报日期：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2552"/>
        <w:gridCol w:w="2268"/>
        <w:gridCol w:w="1984"/>
        <w:gridCol w:w="212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51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职务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办公电话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移动电话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政务邮箱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委分管领导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科室负责人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科室联系人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5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……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95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ind w:firstLine="600" w:firstLineChars="200"/>
        <w:jc w:val="left"/>
        <w:rPr>
          <w:rFonts w:ascii="Times New Roman" w:hAnsi="Times New Roman" w:eastAsia="楷体_GB2312"/>
          <w:sz w:val="30"/>
          <w:szCs w:val="30"/>
        </w:rPr>
      </w:pPr>
      <w:r>
        <w:rPr>
          <w:rFonts w:ascii="Times New Roman" w:hAnsi="Times New Roman" w:eastAsia="楷体_GB2312"/>
          <w:sz w:val="30"/>
          <w:szCs w:val="30"/>
        </w:rPr>
        <w:t>注：以上信息请于</w:t>
      </w:r>
      <w:r>
        <w:rPr>
          <w:rFonts w:hint="eastAsia" w:ascii="Times New Roman" w:hAnsi="Times New Roman" w:eastAsia="楷体_GB2312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楷体_GB2312"/>
          <w:sz w:val="30"/>
          <w:szCs w:val="30"/>
        </w:rPr>
        <w:t>月1</w:t>
      </w:r>
      <w:r>
        <w:rPr>
          <w:rFonts w:hint="eastAsia" w:ascii="Times New Roman" w:hAnsi="Times New Roman" w:eastAsia="楷体_GB2312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楷体_GB2312"/>
          <w:sz w:val="30"/>
          <w:szCs w:val="30"/>
        </w:rPr>
        <w:t>日前反馈至政务邮箱</w:t>
      </w:r>
      <w:r>
        <w:rPr>
          <w:rFonts w:hint="eastAsia" w:ascii="Times New Roman" w:hAnsi="Times New Roman" w:eastAsia="楷体_GB2312"/>
          <w:sz w:val="30"/>
          <w:szCs w:val="30"/>
        </w:rPr>
        <w:t>ljzxsgtscfwk@tj.gov.cn</w:t>
      </w:r>
      <w:r>
        <w:rPr>
          <w:rFonts w:ascii="Times New Roman" w:hAnsi="Times New Roman" w:eastAsia="楷体_GB2312"/>
          <w:sz w:val="30"/>
          <w:szCs w:val="30"/>
        </w:rPr>
        <w:t>。</w:t>
      </w:r>
    </w:p>
    <w:sectPr>
      <w:pgSz w:w="16838" w:h="11906" w:orient="landscape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zUxOWQ4Y2E1OGZjOTRhOGEzNjdjNzg1MmYwYzMifQ=="/>
  </w:docVars>
  <w:rsids>
    <w:rsidRoot w:val="00B140EC"/>
    <w:rsid w:val="0015262D"/>
    <w:rsid w:val="00195625"/>
    <w:rsid w:val="00476DCF"/>
    <w:rsid w:val="00594EAE"/>
    <w:rsid w:val="008F6FE4"/>
    <w:rsid w:val="00B140EC"/>
    <w:rsid w:val="28C11A24"/>
    <w:rsid w:val="6F2A7448"/>
    <w:rsid w:val="73183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107</Characters>
  <Lines>1</Lines>
  <Paragraphs>1</Paragraphs>
  <TotalTime>0</TotalTime>
  <ScaleCrop>false</ScaleCrop>
  <LinksUpToDate>false</LinksUpToDate>
  <CharactersWithSpaces>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2022-05-16T06:01:00Z</dcterms:created>
  <dc:creator>Administrator</dc:creator>
  <cp:lastModifiedBy>米格39</cp:lastModifiedBy>
  <cp:lastPrinted>2023-03-06T05:41:42Z</cp:lastPrinted>
  <dcterms:modified xsi:type="dcterms:W3CDTF">2023-03-07T02:44:19Z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FAE639EF9CD34A2A9CB0B31DBCC7AF8F</vt:lpwstr>
  </property>
</Properties>
</file>