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84C" w:rsidRDefault="000C584C">
      <w:pPr>
        <w:spacing w:line="620" w:lineRule="exact"/>
        <w:rPr>
          <w:rStyle w:val="fontstyle01"/>
          <w:rFonts w:hint="default"/>
        </w:rPr>
      </w:pPr>
    </w:p>
    <w:p w:rsidR="000C584C" w:rsidRDefault="00C92109">
      <w:pPr>
        <w:spacing w:line="620" w:lineRule="exact"/>
        <w:jc w:val="center"/>
        <w:rPr>
          <w:rStyle w:val="fontstyle01"/>
          <w:rFonts w:ascii="黑体" w:eastAsia="黑体" w:hAnsi="方正小标宋简体" w:cs="方正小标宋简体" w:hint="default"/>
        </w:rPr>
      </w:pPr>
      <w:r>
        <w:rPr>
          <w:rStyle w:val="fontstyle01"/>
          <w:rFonts w:ascii="黑体" w:eastAsia="黑体" w:hAnsi="方正小标宋简体" w:cs="方正小标宋简体" w:hint="default"/>
        </w:rPr>
        <w:t>2024年天津市房地产开发企业信用评价</w:t>
      </w:r>
    </w:p>
    <w:p w:rsidR="000C584C" w:rsidRDefault="00C92109">
      <w:pPr>
        <w:spacing w:line="620" w:lineRule="exact"/>
        <w:jc w:val="center"/>
        <w:rPr>
          <w:rFonts w:ascii="黑体" w:eastAsia="黑体" w:hAnsi="方正小标宋简体" w:cs="方正小标宋简体"/>
          <w:color w:val="000000"/>
          <w:sz w:val="44"/>
          <w:szCs w:val="44"/>
        </w:rPr>
      </w:pPr>
      <w:r>
        <w:rPr>
          <w:rStyle w:val="fontstyle01"/>
          <w:rFonts w:ascii="黑体" w:eastAsia="黑体" w:hAnsi="方正小标宋简体" w:cs="方正小标宋简体" w:hint="default"/>
        </w:rPr>
        <w:t>结果公示（</w:t>
      </w:r>
      <w:r w:rsidR="00C05161">
        <w:rPr>
          <w:rStyle w:val="fontstyle01"/>
          <w:rFonts w:ascii="黑体" w:eastAsia="黑体" w:hAnsi="方正小标宋简体" w:cs="方正小标宋简体" w:hint="default"/>
        </w:rPr>
        <w:t>1</w:t>
      </w:r>
      <w:r w:rsidR="009452B2">
        <w:rPr>
          <w:rStyle w:val="fontstyle01"/>
          <w:rFonts w:ascii="黑体" w:eastAsia="黑体" w:hAnsi="方正小标宋简体" w:cs="方正小标宋简体" w:hint="default"/>
        </w:rPr>
        <w:t>2.</w:t>
      </w:r>
      <w:r w:rsidR="00B46148">
        <w:rPr>
          <w:rStyle w:val="fontstyle01"/>
          <w:rFonts w:ascii="黑体" w:eastAsia="黑体" w:hAnsi="方正小标宋简体" w:cs="方正小标宋简体" w:hint="default"/>
        </w:rPr>
        <w:t>25</w:t>
      </w:r>
      <w:r>
        <w:rPr>
          <w:rStyle w:val="fontstyle01"/>
          <w:rFonts w:ascii="黑体" w:eastAsia="黑体" w:hAnsi="方正小标宋简体" w:cs="方正小标宋简体" w:hint="default"/>
        </w:rPr>
        <w:t>）</w:t>
      </w:r>
    </w:p>
    <w:p w:rsidR="000C584C" w:rsidRDefault="000C584C">
      <w:pPr>
        <w:spacing w:line="620" w:lineRule="exact"/>
        <w:ind w:left="630" w:hangingChars="300" w:hanging="630"/>
        <w:jc w:val="center"/>
      </w:pPr>
    </w:p>
    <w:tbl>
      <w:tblPr>
        <w:tblW w:w="8000" w:type="dxa"/>
        <w:tblInd w:w="94" w:type="dxa"/>
        <w:tblLook w:val="04A0"/>
      </w:tblPr>
      <w:tblGrid>
        <w:gridCol w:w="5620"/>
        <w:gridCol w:w="1300"/>
        <w:gridCol w:w="1080"/>
      </w:tblGrid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分数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等级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阿波斯科技集团股份有限公司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爱车（天津）房地产开发有限公司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宝纳(天津)投资开发有限公司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保利（天津）房地产开发有限公司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北科泰达投资发展有限公司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博大东方（天津）房地产投资发展有限公司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博大鸿伟（天津）置业有限公司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博大汇升（天津）投资发展有限公司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财富嘉苑（天津）置业有限公司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财富兴园（天津）置业有限公司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大禾（天津）科技有限公司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大华（天津）房地产开发有限公司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大华申展（天津）置业有限公司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地壹（天津）新能源科技有限公司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地壹区（天津）智能环保科技有限公司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电子城（天津）科技创新产业开发有限公司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电子城（天津）科技服务平台开发有限公司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电子城（天津）数据信息创新产业开发有限公司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电子城（天津）移动互联网产业平台开发有限公司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东兆长泰（天津）实业发展有限公司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甘建投（天津）房地产有限公司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甘建投（天津）置业发展有限公司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光启（天津）商业管理有限公司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国家会展中心（天津）有限责任公司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国泰瑞丰实业（天津）有限公司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海澜德科技集团有限公司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濠得（天津）置业有限公司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和记黄埔地产（天津）有限公司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恒东（天津）置业有限公司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恒盛天行建（天津）房地产投资有限公司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华北城摩尔(天津)商业管理有限公司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华北城盈发创建（天津）有限公司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华润置地投资（天津）有限公司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华尚宏远（天津）房地产开发有限公司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华尚泽远（天津）房地产开发有限公司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华业信诚（天津）置业有限公司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吉宝鸿达（天津生态城）房地产开发有限公司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吉宝鸿泰（天津生态城）房地产开发有限公司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吉宝鸿腾（天津生态城）房地产开发有限公司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吉宝鸿远（天津生态城）房地产开发有限公司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佳利（天津）置业有限公司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金建（天津）置业投资有限责任公司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金融街东丽湖（天津）置业有限公司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金融街融兴（天津）置业有限公司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金锐丽城（天津）置业有限公司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金隅（天津）房地产开发有限公司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金隅津典（天津）房地产开发有限公司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津冀（天津）房地产开发有限公司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晋陆港（天津）置业有限公司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京津同城（天津）投资有限公司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京能置业（天津）有限公司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经纬城市绿洲（天津）置地有限公司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经纬置地（天津）有限公司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坤鼎（天津）科技产业园服务有限公司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联发集团天津联盛房地产开发有限公司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菱华阳光（天津）房地产开发有限公司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懋维龙（天津）房地产开发有限公司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美克筑嘉（天津）投资有限公司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诺金房地产开发（天津）有限公司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鹏飞沁园春（天津）房地产开发有限公司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鹏瑞利二（天津）房地产开发有限公司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鹏瑞利三（天津）房地产开发有限公司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鹏瑞利一（天津）房地产开发有限公司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普泽（天津）置业有限公司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启迪协信（天津南开）科技城开发有限公司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全球商品博览汇（天津）有限公司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融创房地产集团有限公司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融豪（天津）置业有限公司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融鑫智慧产业园发展（天津）有限公司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首城（天津）投资发展有限公司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泰康智达（天津）科技园有限公司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泰岳达（天津）科技发展有限公司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特变电工京津冀置业有限公司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天辰科技园开发（天津）有限公司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天骥丽湖（天津）置业有限公司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天街置业（天津）有限公司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天津爱情置业有限公司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天津安居发展有限公司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天津安泰民生文化发展有限公司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天津安田置地发展有限公司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天津奥莱投资管理有限公司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天津百城团泊投资有限公司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天津百城苑投资有限公司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天津百合湾建设有限公司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天津百隆建设发展有限公司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天津宝安房地产开发有限公司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天津宝德云谷房地产开发有限责任公司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天津宝龙金骏房地产开发有限责任公司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天津宝龙园房地产开发有限公司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天津宝能合兴置业有限公司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天津宝能宏盛置业有限公司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天津宝能投资有限公司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天津宝士力置业发展有限公司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天津宝业置地有限公司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天津保利广和房地产开发有限公司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天津保利广源房地产开发有限公司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天津保利昆仑房地产开发有限公司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天津保利荣昌房地产开发有限公司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天津保利盛泰实业有限公司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天津保宁置业有限公司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天津北宸曲江城市发展有限公司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天津北方鸿远铜业有限公司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天津北方华泰置业投资有限公司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天津北方数码港有限公司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天津北方五金机电城有限公司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天津北国置业有限公司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天津北科置业有限责任公司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天津北新房地产建设开发有限公司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天津比克置业有限公司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天津碧桂园顺晟置业发展有限公司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天津碧桂园亿辉房地产开发有限公司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天津碧文房地产开发有限公司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天津滨海北塘房地产开发经营有限公司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天津滨海国际动画有限公司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天津滨海汇能置业有限公司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天津滨海开元房地产开发有限公司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天津滨海旅游区滨拓投资有限公司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天津滨海旅游区豪苑投资有限公司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天津滨海旅游区建设开发有限公司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天津滨海旅游区锦苑投资有限公司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天津滨海名苑投资有限公司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天津滨海盘山投资建设有限公司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天津滨海天瑞投资有限公司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天津滨海新区大港城市建设综合开发公司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天津滨海新区建投房地产开发有限公司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天津滨海新区临碧房地产开发有限公司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天津滨海新区文苑建设开发有限公司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天津滨海新塘滨荣置业有限公司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天津滨海新塘滨睿地产开发有限公司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天津滨海新塘建设发展有限公司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天津滨海颐和投资有限公司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天津滨耀置业有限公司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天津博众汽车配件制造有限公司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天津渤海和兴集团有限公司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天津渤海恒源房地产开发股份有限公司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天津渤海置业有限公司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天津彩欣投资有限公司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天津长建信业房地产开发有限公司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天津长芦渠阳房地产开发有限公司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天津长荣英才园房地产开发有限公司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天津长远嘉和置业有限公司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天津潮白湖投资发展有限公司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天津潮信投资有限公司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天津辰龙置业有限公司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天津宸旭投资发展有限公司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天津成茂产创有限公司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天津诚通创远城镇建设投资有限公司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天津城建金钰置业有限公司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天津城铁港铁建设有限公司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天津城投滨海房地产经营有限公司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天津城投置地投资发展有限公司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天津创达房地产开发有限公司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天津创华科高科技发展有限公司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天津大港油田房地产开发有限责任公司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天津大通源德置业有限公司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天津大尹实业有限公司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天津德盛和置业有限公司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天津德盛实业有限公司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天津德泰隆基房地产开发有限公司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天津德域投资发展有限公司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天津登元地产有限公司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天津地博园置业有限公司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天津地成房地产开发有限公司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天津地铁资源投资有限公司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天津帝景房地产开发有限公司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天津鼎成时代置业投资有限公司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天津鼎诚置业有限公司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天津东方鸿铭旅游地产开发有限公司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天津东方伊甸园置业发展有限公司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天津东房安居建设有限责任公司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天津东海苑置业投资有限公司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天津东辉产创有限公司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天津东丽区阳光新城市购物广场有限公司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天津东晟置业有限公司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天津房开咨询有限公司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天津丰华置地有限公司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天津蜂鸟时代科技有限公司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天津福源置业有限公司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天津福臻园驱未来产业管理有限公司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天津复地盛港产业发展有限公司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天津复地鑫宏置业发展有限公司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天津复地置业发展有限公司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天津富力滨海投资有限公司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天津富力创客房地产开发有限公司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天津富霖坤投资发展有限公司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天津富远置业有限公司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天津富苑置业有限公司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天津刚晟建设工程有限公司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天津港城汇泰地产开发有限公司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天津港泰成置业发展有限公司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天津港天房地产投资有限公司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天津港湾置业有限公司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天津高建团泊湖投资有限公司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天津高建团泊星城投资有限公司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天津高景智地科技发展有限公司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天津冠城华安房地产开发有限公司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天津冠城锦辉房地产开发有限公司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天津冠城锦绣房地产开发有限公司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天津光曜房地产开发有限公司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天津广成宏凯园区开发有限公司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天津广盈房地产开发有限公司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天津国梁投资有限公司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天津国能生活服务有限责任公司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天津国融丰业房地产开发有限公司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天津海滨投资发展有限公司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天津海航东海岸发展有限公司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天津海河金岸投资建设开发有限公司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天津海吉星投资发展有限公司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天津海嘉建设发展有限公司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天津海景晨阳置业有限公司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天津海景实业有限公司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天津海纳万塘房地产开发有限公司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天津海泰凤凰城置业有限公司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天津海泰建设开发有限公司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天津海泰金港投资有限公司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天津海泰科技发展股份有限公司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天津海泰英才投资有限公司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天津海庭置业发展有限公司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天津海星置业有限公司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天津汉通置业有限公司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天津汉周房地产建设有限公司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天津昊涵置业有限公司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天津浩华恒基投资有限公司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天津合恒投资发展有限公司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天津合生滨海房地产开发有限公司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天津合生珠江房地产开发有限公司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天津合雨晨置业有限公司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天津和庚房地产开发有限责任公司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天津和泓东泰置业有限公司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天津和谐家园建设开发有限公司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天津和信发展有限公司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天津和兴恒富投资有限公司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天津和益房地产开发有限公司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天津和著房地产开发有限公司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天津河工科技园建设投资有限公司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天津核建房地产开发有限公司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天津恒泰金峰置业有限公司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天津恒信远大实业有限公司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天津恒元盛泰模具制造有限公司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天津恒泽房地产投资有限公司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天津弘泽华信房地产开发有限公司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天津红桥万达地产开发有限公司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天津宏泰伟业房地产开发有限公司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天津鸿坤团泊房地产开发有限公司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天津鸿坤伟业房地产开发有限公司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天津鸿盛投资集团有限公司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天津鸿展投资有限公司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天津侯台建城房地产开发有限公司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天津湖滨广场置业发展有限公司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天津花样年碧云天房地产开发有限公司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天津华宝恒业房地产开发有限公司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天津华北江铜智慧产业园有限公司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天津华北智慧创业产业园有限公司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天津华成世纪投资有限公司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天津华鼎工业投资有限公司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天津华富兴邦投资发展有限公司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天津华海德嘉投资管理有限公司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天津华锦万吉置业有限公司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天津华堪穗金房地产开发有限公司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天津华坤中泰置业有限公司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天津华侨城实业有限公司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天津华侨城泽沣置业有限公司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天津华通永成置业有限公司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天津华夏颐园置业有限公司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天津华厦建设发展股份有限公司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天津华厦津典置业有限公司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天津铧城房产发展有限公司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天津环城承悦房地产开发有限公司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天津环城城泽房地产开发有限公司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天津辉煌建设开发投资有限公司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天津辉茂置业有限公司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天津辉耀房地产开发有限公司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天津极地海洋置业有限公司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天津极地旅游有限公司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天津际元发展有限公司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天津蓟县东南鼎泰恒瑞投资有限公司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天津蓟州鸿坤理想房地产开发有限公司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天津蓟州区鑫源资产投资有限公司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天津蓟州新城建设投资有限公司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天津嘉丰汇美科技有限公司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天津嘉瑜投资有限公司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天津嘉运置业有限公司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天津建邦投资发展有限公司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天津建绿筑城房地产开发有限公司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天津建泰房地产开发有限公司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天津江恒房地产开发有限公司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天津金保银房置业有限公司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天津金滨置业有限责任公司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天津金宸置业有限公司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天津金地宝泰房地产开发有限公司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天津金地风华房地产开发有限公司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天津金桂力城房地产开发有限公司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天津金河湾置业有限公司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天津金弘置业发展有限公司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天津金汇房地产开发有限公司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天津金科津耀置业有限公司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天津金锣投资有限公司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天津金楠置业有限公司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天津金桥聚鑫实业发展有限公司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天津金色英才置业有限公司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天津金森置业有限公司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天津金尚房地产有限公司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天津金亿智慧科技有限公司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天津金毅置业有限公司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天津金隅津辰房地产开发有限公司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天津金隅津丽房地产开发有限公司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天津金泽置业发展有限公司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天津金重雅筑房地产开发有限公司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天津津滨时代置业投资有限公司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天津津城华新置业有限公司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天津津城伟业投资发展有限公司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天津津城置地投资发展有限公司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天津津房欣鼎置业有限公司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天津津宏盛投资有限公司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天津津旅泊泰投资发展有限公司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天津津南瑞凯房地产开发有限公司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天津津南新城房地产开发有限公司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天津津南中建佳和置地有限公司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天津津浦伟业地产有限公司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天津津泰产业园管理有限公司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天津津投金厦房地产发展股份有限公司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天津津湾房产建设有限公司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天津津永万逸房地产开发有限公司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天津津玥房地产开发有限责任公司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天津锦联新经济产业园开发有限公司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天津锦绣置业投资有限公司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天津锦洋房地产开发有限公司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天津锦园房地产开发有限公司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天津晋川房地产开发有限公司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天津晋坻房地产开发有限公司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天津晋宇房地产开发有限公司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天津京基房地产开发有限公司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天津京煤金钰置业有限公司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天津京宁置地有限公司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天津京晟置业有限公司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天津精武学府开发建设有限公司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天津景浩投资有限公司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天津景秀置业投资有限公司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天津静海万达地产有限公司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天津静海万达房地产开发有限公司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天津静海万海置业有限公司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天津九昌房地产开发有限公司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天津久川建设开发有限公司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天津隽祥房地产开发有限公司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天津君朝盛世投资有限公司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天津均和科技产业发展有限公司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天津俊安房地产开发有限公司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天津骏成发展有限公司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天津骏瑞房地产开发有限公司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天津骏扬房地产开发有限公司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天津骏耀房地产开发有限公司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天津开发区福林发展有限公司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天津开发区万景宏城置业有限公司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天津凯华奎恩房地产开发有限公司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天津坤鹏房地产开发有限公司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天津昆仑兆业投资有限公司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天津蓝光宝珩房地产开发有限公司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天津蓝光浩坤房地产开发有限公司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天津蓝光和骏小站文旅娱乐发展有限公司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天津蓝光骏景房地产开发有限公司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天津蓝河光谷置业有限公司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天津蓝猫置业投资有限公司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天津览辉房地产开发有限公司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天津乐湖房地产开发有限公司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天津力高大道置业发展有限公司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天津立达房地产投资有限公司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天津丽湖融景置业有限公司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天津利创房地产开发有限公司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天津联创群辉置业有限公司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天津联东金达产业园投资有限公司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天津联东金港投资有限公司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天津联东金颢实业有限公司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天津联东金宵实业有限公司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天津联东金咏实业有限公司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天津联发生态环保产业园管理有限公司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天津联福置业有限公司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天津联投房地产开发有限公司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天津联众置业投资有限公司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天津良建顺拓科技有限公司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天津良筑房地产开发有限公司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天津梁信房地产开发有限公司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天津两岸生物科技开发有限公司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天津柳林街区城市更新产业运营有限公司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天津龙湖睿沣置业有限公司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天津龙辉置业有限公司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天津隆远房地产开发有限公司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天津鲁能广宇房地产开发有限公司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天津鲁能泰山房地产有限公司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天津陆津房地产开发有限公司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天津路顺大健康产业发展有限公司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天津绿城津海房地产开发有限公司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天津绿城全运村建设开发有限公司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天津绿地津惠房地产开发有限公司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天津绿地津盈房地产开发有限公司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天津绿地兴耀房地产开发有限公司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天津绿水青山房地产开发有限公司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天津茂悦房地产开发有限公司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天津梅江秋实置业有限公司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天津美凯龙置业有限公司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天津美智房地产开发有限公司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天津米兰蓟州投资有限公司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天津米兰阳光置业有限公司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天津米兰置业有限公司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天津明玉城房地产投资有限公司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天津南郡蓝山投资有限公司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天津南开城投城市更新产业运营有限公司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天津宁河海航置业投资开发有限公司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天津宁河通航建设开发有限公司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天津宁基置业有限公司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天津宁亮建筑工程有限公司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天津宁晟房地产开发有限公司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天津宁盛建筑工程有限公司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天津宁投小城镇建设开发有限公司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天津宁投置业有限公司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天津宁序置业有限公司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天津宁奕建筑工程有限公司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天津农垦东方房地产开发有限公司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天津农垦红旗房地产开发有限公司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天津农垦佳阳房地产开发有限公司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天津农垦中南置业投资有限公司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天津鹏程置业有限公司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天津品悦置业有限公司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天津普利达房地产建设开发有限公司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天津普宁天建置业有限公司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天津七色阳光生态科技有限公司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天津七十二沽有限公司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天津奇瀚科技有限公司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天津奇润置业发展有限公司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天津启迪协信科技园投资发展有限公司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天津启航投资发展有限公司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天津启辉房地产开发有限公司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天津前程城市更新产业运营有限公司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天津钱隆房地产开发有限公司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天津泉丰投资有限公司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天津仁恒北洋置业有限公司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天津仁恒和海置业有限公司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天津仁恒和美房地产开发有限公司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天津荣宝斋文化传播有限责任公司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天津荣臻房地产开发有限公司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天津融承和兴置业有限公司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天津融创博元置业有限公司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天津融创从景置业有限公司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天津融创杰耀置业有限公司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天津融创景凯置业有限公司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天津融创其澳置业有限公司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天津融创淇元置业有限公司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天津融创全界置业发展有限公司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天津融创晟元置业有限公司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天津融创元浩置业有限公司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天津融创致成置业有限公司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天津融港华创房地产开发有限公司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天津融辉房地产开发有限公司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天津融锦欣盛房地产开发有限公司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天津融侨置业有限公司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天津融町房地产开发有限公司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天津融耀置业发展有限公司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天津如昊金地房地产开发有限公司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天津瑞方房地产开发有限公司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天津瑞风万林房地产开发有限公司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天津瑞华房地产开发有限责任公司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天津瑞吉置业有限公司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天津瑞骏房地产开发有限责任公司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天津瑞赛投资发展有限公司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天津瑞远实业有限公司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天津瑞致房地产开发有限公司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天津睿渤置业有限公司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天津睿霖置业有限公司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天津睿瀛置业有限公司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天津润粮置业有限公司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天津润菘房地产开发有限公司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天津赛普立威投资发展有限公司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天津三嘉华投资发展有限公司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天津森岛宝地置业投资有限公司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天津森岛鸿盈置业投资有限公司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天津森岛荣泰置业投资有限公司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天津森岛瑞泰置业投资有限公司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天津山水城投资有限公司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天津申港置业发展有限公司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天津燊泰房地产有限公司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天津生态城产业园运营管理有限公司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天津生态城公屋建设有限公司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天津生态城双威房地产开发有限公司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天津生态城信息园投资开发有限公司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天津胜祥郡达置业有限公司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天津圣卓融置业有限公司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天津晟达建设开发有限公司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天津晟华房地产开发有限公司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天津盛驰精工有限公司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天津盛荣置业有限公司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天津盛世联行投资管理有限公司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天津盛世鑫和置业有限公司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天津盛鑫隆茂投资发展有限公司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天津盛耀置业有限公司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天津盛众房地产投资有限公司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天津实地房地产开发有限公司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天津实丰房地产开发有限公司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天津世纪百城置业有限公司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天津世纪海湾房地产开发有限责任公司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天津世纪兴房地产开发有限公司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天津世茂新里程置业有限公司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天津世茂新领航置业有限公司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天津世茂悦鑫投资开发有限公司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天津世唐置业发展有限公司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天津市爱之山置业有限公司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天津市安兴达房地产开发有限公司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天津市巴博房地产开发有限公司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天津市百利建设工程有限公司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天津市宝坻区鼎盛天成房地产开发有限公司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天津市宝能置业有限公司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天津市保障住房建设投资有限公司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天津市北辰城市基础设施建设投资有限责任公司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天津市北大资源置业有限公司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天津市北源置业有限公司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天津市碧宇房地产开发有限公司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天津市滨海新区新城悦鑫房地产开发有限公司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天津市滨丽建设开发投资有限公司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天津市滨丽小城镇建设开发有限公司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天津市铂雅置业有限责任公司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天津市辰悦建设投资有限公司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天津市宸祥房地产开发有限公司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天津市城泽房地产开发有限公司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天津市赤龙房地产开发有限公司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天津市川正兴宜置业发展有限公司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天津市大港房地产开发有限公司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天津市淀发投资发展有限公司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天津市淀兴房地产开发有限公司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天津市东丽软件园建设开发有限公司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天津市房地产发展（集团）股份有限公司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天津市富春江畔置业有限公司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天津市富士房地产开发有限公司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天津市港容城市环境开发有限公司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天津市古柳建设有限公司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天津市冠航阀门有限公司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天津市光合墅建设开发有限公司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天津市海河领亿置地投资发展有限公司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天津市浩泽房地产开发有限公司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天津市和悦家园房地产开发有限公司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天津市河北区环金安居建设有限公司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天津市河西区宜居安居建设有限公司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天津市恒业天成有限公司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天津市宏佳安居建设有限公司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天津市鸿翔置业有限公司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天津市花千里房地产开发有限公司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天津市华明鑫裕投资发展有限公司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天津市华欣城市开发有限公司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天津市华欣沣泽置地有限公司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天津市华鑫泰置业有限公司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天津市华兆房地产开发有限公司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天津市汇森房地产开发有限公司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天津市惠民安居建设有限公司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天津市慧翔华瑞林投资有限公司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天津市蓟县城关房地产开发公司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天津市蓟州区万达广场商业有限公司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天津市蓟州万达地产置业有限公司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天津市嘉华兴业房地产开发有限公司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天津市嘉业房地产开发有限公司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天津市建和房地产投资有限公司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天津市建瓴置业有限公司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天津市江宇海汇房地产有限责任公司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天津市交通集团滨海有限公司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天津市捷一房地产有限公司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天津市金晟都建设开发有限公司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天津市金厦龙城建设开发有限公司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天津市金谊房地产开发有限公司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天津市金钟城市更新建设发展有限公司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天津市津辰仕佳投资发展有限公司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天津市津辰银河投资发展有限公司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天津市津房置业发展有限责任公司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天津市津南区家福安居建设有限公司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天津市津南区新城吾悦房地产开发有限公司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天津市津筑房地产开发有限公司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天津市锦源置业有限公司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天津市京津新城置业有限公司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天津市精武建设开发有限公司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天津市静海区团泊房地产开发有限责任公司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天津市静海县聚龙大酒店有限公司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天津市九策高科技产业园有限公司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天津市久居佳诚房地产投资有限公司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天津市军粮城散货物流区开发建设有限公司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天津市君利博通房地产开发有限公司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天津市君利房地产开发集团有限公司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天津市君利和骏房地产投资有限公司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天津市俊城投资发展有限公司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天津市骏宁房地产开发有限公司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天津市酷邦科技发展有限公司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天津市乐业房地产开发有限公司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天津市联展房地产开发有限公司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天津市龙人房地产开发有限公司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天津市隆馨房屋租赁有限公司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天津市隆信房地产开发有限公司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天津市美隆投资有限公司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天津市美银房地产开发有限公司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天津市南开城市建设投资有限公司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天津市宁河区兴凯建设发展有限公司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天津市农垦房地产开发建设有限公司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天津市普丰房地产开发有限公司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天津市琪晟源房地产投资有限公司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天津市强港佳园投资发展有限公司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天津市庆达地丰投资有限公司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天津市仁爱龙都建设有限公司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天津市仁利置业有限公司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天津市荣达安居房地产开发有限公司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天津市荣馨泰置业投资有限公司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天津市荣业房地产开发有限公司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天津市瑞霖医药科技有限公司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天津市瑞奇投资有限公司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天津市赛达伟业有限公司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天津市森岛置业投资有限公司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天津市森鸿房地产开发有限公司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天津市圣光旅游发展有限公司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天津市圣浩房地产投资有限公司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天津市晟林房地产开发有限公司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天津市盛鑫房地产开发有限公司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天津市顺宜房地产开发有限公司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天津市泰榕置业有限公司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天津市塘沽经济开发区建设工程公司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天津市天房海滨建设发展有限公司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天津市天房天都房地产开发有限公司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天津市天汇房地产开发有限公司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天津市天蓟房地产开发有限责任公司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天津市天山房地产开发有限公司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天津市天泰置业发展有限公司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天津市通利置业有限公司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天津市万利达置业有限公司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天津市万利通置业有限公司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天津市万泉实益投资发展有限公司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天津市万新房地产开发有限公司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天津市王顶堤工贸集团有限公司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天津市西青区方兴房地产开发有限公司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天津市西青区环城安居建设有限公司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天津市霞辉房地产开发有限责任公司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天津市先行房地产开发有限公司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天津市协连房地产开发有限公司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天津市新材房地产开发有限公司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天津市新华金泽房地产开发有限公司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天津市鑫达房地产开发公司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天津市鑫盛远大投资有限公司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天津市信瑞房地产开发有限公司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天津市信欣房地产开发有限公司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天津市星安协通商贸有限公司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天津市星谷科技产业园服务有限公司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天津市星河通达实业有限公司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天津市星河兴业房地产开发有限公司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天津市星盛通达置业有限公司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天津市星石投资有限公司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天津市旭华房地产开发有限责任公司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天津市雅泽房地产开发有限公司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天津市亿鼎川置业有限公司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天津市亿嘉合置业有限公司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天津市亿兴置业有限公司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天津市驿动同联科技投资发展有限公司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天津市营昊置业有限公司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天津市御苑投资有限公司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天津市源圆房地产开发有限公司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天津市远熙房地产开发有限公司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天津市云滨置业投资有限公司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天津市正继房地产开发有限公司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天津市政滨新置业有限公司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天津市政华房地产开发有限公司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天津市中辰朝华置业有限公司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天津市中交美庐置业有限公司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天津市中隆丰泰置业有限公司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天津市众河投资有限公司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天津首创新园置业有限公司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天津首钢房地产开发有限公司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天津双街投资发展有限公司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天津双街置业集团有限公司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天津顺驰新地置业有限公司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天津顺鑫房地产开发有限公司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天津顺宇置业有限公司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天津舜新置业有限公司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天津松江生态建设开发有限公司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天津松江团泊投资发展有限公司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天津松江兴业房地产开发有限公司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天津苏亿通房地产投资有限公司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天津泰诚房地产开发有限公司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天津泰达城市开发有限公司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天津泰达建设集团格调津海地产开发有限公司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天津泰达建设集团格调中天地产开发有限公司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天津泰达建设集团有限公司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天津泰达融晟城市更新建设发展有限公司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天津泰达融宇城市更新建设发展有限公司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天津泰丰工业园投资（集团）有限公司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天津泰和兆业房地产开发有限公司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天津泰耀房地产有限公司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天津泰益德置业有限公司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天津体茂置业有限公司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天津天安泛科技园开发有限公司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天津天安数码城有限公司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天津天保创源房地产开发有限公司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天津天保福源房地产开发有限公司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天津天保嘉圆投资有限公司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天津天保米兰置地投资有限公司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天津天保盛源房地产开发有限公司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天津天成晟远房地产开发有限公司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天津天地源唐城房地产开发有限公司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天津天地源置业投资有限公司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天津天房津滨新城投资有限公司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天津天房融创置业有限公司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天津天房天陆置业有限公司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天津天房新河房地产开发有限公司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天津天房卓汇置业有限公司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天津天富融盛房地产开发有限公司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天津天马国际俱乐部有限公司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天津天齐投资有限公司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天津天思投资发展有限公司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天津天通泰房地产开发有限公司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天津天投房地产开发有限公司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天津天鑫无缝钢管有限公司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天津天旭瑞房地产开发有限公司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天津天谊置业有限公司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天津天宇假日置业有限公司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天津天住嘉合置业发展有限公司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天津通禾置业有限公司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天津通合置业发展有限公司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天津团泊湖假日建设有限公司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天津团泊湖开发有限公司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天津团泊湖裕泰置业有限公司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天津团泊绿岛建设有限公司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天津团泊仁信建设有限公司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天津万安才智置业有限公司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天津万安建创置业有限公司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天津万方东安房地产开发有限公司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天津万合华盛置业有限公司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天津万锦溪房地产开发有限公司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天津万科房地产有限公司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天津万科民和巷有限公司 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天津万科兴业发展有限公司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天津万澜听湖房地产开发有限公司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天津万利融汇置业有限公司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天津万商晟泰房地产开发有限公司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天津万事兴诚房地产开发有限责任公司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天津万事兴盛房地产开发有限责任公司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天津万顺金安置业有限公司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天津万泰浙祥置业有限公司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天津万新合置业有限公司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天津万新澜城置业有限公司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天津万钰潮平房地产开发有限公司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天津万兆富洋投资有限公司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天津旺嘉房地产开发有限公司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天津威泰科技创新产业发展有限公司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天津维多利亚房地产开发有限公司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天津未来网世界创业地产有限公司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天津武清城市建设投资开发集团有限公司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854.5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天津武清经济技术开发区有限公司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天津武清中建佳和置业有限公司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天津物产置业发展有限公司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天津西青杨柳青森林绿野建筑工程有限公司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天津现代城开发有限公司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天津现代集团有限公司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天津相融置业有限公司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天津祥辉房地产开发有限公司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天津新岸创意产业投资有限公司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天津新城宝郡房地产开发有限公司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天津新城创置房地产开发有限公司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天津新城恒兴房地产开发有限公司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天津新城宏顺房地产开发有限公司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天津新城鸿锦房地产开发有限公司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天津新城万博房地产开发有限公司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天津新城亿恒房地产开发有限公司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天津新城悦恒房地产开发有限公司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天津新城悦隆房地产开发有限公司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天津新城悦荣房地产开发有限公司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天津新湖凯华投资有限公司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天津新湖中宝投资有限公司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天津新华产业科技园发展有限公司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天津新华金盛科技发展有限公司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天津新华联房地产开发有限公司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天津新技术产业园区武清开发区总公司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天津新家园投资有限公司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天津新鸥鹏文化发展有限公司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天津新时代房地产开发有限公司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天津新世界环渤海房地产开发有限公司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天津新塘团泊投资有限公司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天津新友置业有限公司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天津鑫和隆昌置业有限公司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天津鑫汇房地产开发有限公司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天津鑫隆置业投资有限公司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天津鑫绿洲投资有限公司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天津鑫泰鼎实投资发展有限公司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天津鑫苑置业有限公司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天津信安建设发展有限公司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天津信达联合置业有限公司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天津信科置业有限公司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天津兴津房地产开发有限公司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天津兴梁置业有限公司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天津兴龙房地产投资有限公司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天津兴睿房地产开发有限公司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天津兴润置业有限公司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天津兴晟房地产开发有限公司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天津兴泰吉鸿置业有限公司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天津兴泰吉盛置业有限公司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天津兴泰聚成置业有限公司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天津兴卓房地产开发有限公司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天津星城置业有限公司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天津星华府置业有限公司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天津星华商置业有限公司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天津星盛投资有限公司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天津星天房地产开发有限公司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天津星耀投资有限公司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天津轩溢房地产开发有限公司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天津雅润房地产开发有限公司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天津雅逸房地产开发有限公司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天津亚泰兰海投资有限公司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天津阳光城金科房地产开发有限公司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天津耀华投资发展有限公司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天津伊甸园旅游开发有限公司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天津仪润置业发展有限公司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天津贻成锦华房地产开发有限公司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天津贻成实业集团有限公司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天津亿合丰新材料科技有限公司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天津亿利金威房地产开发有限公司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天津亿利金威旅游开发有限公司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天津亿利人居开发有限公司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天津亿利亿达实业有限公司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天津亿万泉实业有限公司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天津亿欣房地产开发有限公司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天津垠瑞万辰智能科技有限公司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天津垠瑞万合智能科技有限公司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天津垠瑞万华智能科技有限公司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天津雍和置业有限公司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天津雍鑫红星置业有限公司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天津雍鑫金科房地产开发有限公司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天津雍鑫盛世房地产开发有限公司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天津雍雅房地产开发有限公司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天津永元置业有限公司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天津优弘房地产开发有限公司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天津优联投资发展集团有限公司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天津优元仓储有限公司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天津友联房地产有限公司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天津渔山之阳郡城置业有限公司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天津渔山之阳置业有限公司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天津宇傲福地房地产开发有限公司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天津雨麟投资发展有限公司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天津禹洲润成置业有限公司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天津禹洲兴汉房地产开发有限公司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天津禹洲裕成房地产开发有限公司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天津玉铖恒业置业有限公司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天津御泽庄苑置业有限公司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天津裕昌房地产开发有限公司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天津元庆投资有限公司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天津元通置业有限公司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天津远航投资发展有限公司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天津远恒恒通置业有限公司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天津远恒置业有限公司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天津远洋聚东置业有限公司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天津远颐房地产开发有限公司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天津悦府房地产开发有限公司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天津悦美房地产开发有限公司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天津运河城投资有限公司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天津泽孚置业有限公司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天津泽茂房地产开发有限公司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天津泽信房地产开发有限公司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天津泽信汇瀚房地产开发有限公司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天津章梁房地产开发有限公司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天津招晨房地产开发有限公司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天津招江投资有限公司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天津招商泰达房地产开发有限公司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天津招正房地产开发有限公司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天津昭德置业投资有限公司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天津浙商置业发展有限公司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661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天津正本置业发展有限公司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天津正东恒大科技发展有限公司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天津正东置业发展有限公司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天津正和置业有限公司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天津正荣正宏置业发展有限公司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天津正腾投资发展有限公司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天津致辰发展有限公司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天津致景置业有限公司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天津致铭房地产开发有限公司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天津致远房地产开发有限公司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天津智地津阳置业有限公司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天津中昂地产有限公司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天津中宝冠城置业发展有限公司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天津中宝置业有限公司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天津中储恒兴置业有限公司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天津中海地产开发有限公司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天津中海海朝地产有限公司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天津中海海豪地产有限公司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天津中海海和地产有限公司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天津中海海佳地产有限公司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天津中海海阔地产有限公司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天津中海海盛地产有限公司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天津中海海顺地产有限公司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天津中海海滔地产有限公司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735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天津中海海拓地产有限公司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天津中海海鑫地产有限公司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天津中海海耀地产有限公司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天津中海海佑地产有限公司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天津中海天嘉湖房地产开发有限公司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天津中建嘉辰地产有限公司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天津中建津轨建设发展有限公司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天津中建信和玖棠府置业有限公司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天津中建信和玖樾府置业有限公司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天津中建壹品京创置业有限公司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天津中建致诚地产有限公司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天津中建致胜地产有限公司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天津中建致远地产有限公司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天津中建置业发展有限公司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天津中交城市发展有限公司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天津中交富力房地产开发有限公司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天津中交绿城城市建设发展有限公司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天津中交新城建设发展有限公司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天津中交置地有限公司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天津中交置业发展有限公司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天津中节能新通投资有限公司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天津中科城乐居房地产开发有限公司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天津中南锦清房地产开发有限公司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天津中瑞兴业房地产开发有限公司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天津中铁冠城置业有限责任公司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天津中铁汇拓置业有限公司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天津中铁金钰置业有限公司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天津中铁钰华置业有限公司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天津中翔新中房地产开发有限公司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天津中新生态城潮辉置业有限公司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天津中新生态城生态投资发展有限公司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天津中新生态城万通正奇实业有限公司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天津中冶宝地置业有限公司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天津中冶名金置业有限公司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天津中冶名瑞置业有限公司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天津中冶新华置业有限责任公司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天津中展建设发展有限公司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天津众美至道房地产开发有限公司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天津珠江京津房地产投资有限公司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天津住宅集团地产投资有限公司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天津住宅建设发展集团有限公司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天津柱源置业有限公司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天津筑源置业有限公司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天津卓城房地产开发有限公司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天津卓达房地产开发有限公司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天津卓尔城发展有限公司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天津卓凯房地产开发有限公司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天津卓绣房地产开发有限公司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天津卓越天下投资有限公司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天津子牙循环经济产业投资发展有限公司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天津紫光云际产业园有限公司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天津紫竹林官港置业有限公司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36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天狮集团有限公司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天洋滨海（天津）房地产开发有限公司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万城建基置业（天津）有限公司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万泉（天津）房地产开发有限责任公司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万事兴投资控股集团有限公司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新兴达美（天津）投资有限公司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新兴青旅（天津）置业有限公司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信置房地产开发（天津）有限公司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阳菱光辉（天津）房地产开发有限公司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义乌北方（天津）国际商贸城有限公司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易车（天津）房地产开发有限公司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易车(天津)房地产开发有限公司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英迪（天津）房地产开发有限公司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赢家（天津）房地产开发有限公司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玉圭园（天津）投资有限公司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源盛（天津）投资发展有限公司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悦居（天津）有限公司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云江源（天津）投资有限公司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招商蛇口网谷（天津）有限公司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正荣荣茂（天津）置业发展有限公司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正荣荣奕（天津）置业发展有限公司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正荣荣域（天津）置业发展有限公司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正荣正兴（天津）置业发展有限公司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中滨城（天津）置业有限公司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中车科技园（天津）有限公司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中房（天津）房地产开发有限公司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中房（天津）置业有限公司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中福乐龄（天津）置业有限公司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中福颐乐（天津）置业有限公司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中福颐养（天津）置业有限公司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中海保利达地产（天津）有限公司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中核智慧城（天津）教育管理有限公司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中建新塘（天津）投资发展有限公司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中交地产（天津）有限公司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中交红桥（天津）房地产开发有限公司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中交一航局城市投资发展（天津）有限公司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中金建投（天津）置业有限公司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中津基业（天津）房地产开发有限公司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中科信达（天津）产业园管理有限公司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中润金信置业（天津）有限公司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中铁房地产集团商业地产开发管理有限公司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中铁房地产兴泰（天津）置业有限公司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中铁建大桥工程局集团（天津）置业有限公司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中铁建大桥工程局集团房地产开发有限公司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中铁建设（天津）房地产开发有限公司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中铁建设集团（天津）置业发展有限公司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中铁建设集团（天津）置业有限公司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C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中铁建投（天津）城市发展有限公司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中铁十八局集团产业发展有限公司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A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中铁十八局集团天津置业有限公司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中铁中基实业发展有限公司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中新天津生态城投资开发有限公司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B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中兴环保（天津）有限公司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中研德创（天津）建设有限公司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D</w:t>
            </w:r>
          </w:p>
        </w:tc>
      </w:tr>
      <w:tr w:rsidR="00B46148" w:rsidRPr="00B46148" w:rsidTr="00B46148">
        <w:trPr>
          <w:trHeight w:val="285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中誉达投资（天津）有限公司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kern w:val="0"/>
                <w:sz w:val="22"/>
              </w:rPr>
              <w:t>E</w:t>
            </w:r>
          </w:p>
        </w:tc>
      </w:tr>
      <w:tr w:rsidR="00B46148" w:rsidRPr="00B46148" w:rsidTr="00B46148">
        <w:trPr>
          <w:trHeight w:val="270"/>
        </w:trPr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卓尔发展（天津）有限公司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6148" w:rsidRPr="00B46148" w:rsidRDefault="00B46148" w:rsidP="00B461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614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B</w:t>
            </w:r>
          </w:p>
        </w:tc>
      </w:tr>
    </w:tbl>
    <w:p w:rsidR="000C584C" w:rsidRDefault="000C584C">
      <w:pPr>
        <w:spacing w:line="620" w:lineRule="exact"/>
      </w:pPr>
    </w:p>
    <w:sectPr w:rsidR="000C584C" w:rsidSect="000C584C">
      <w:footerReference w:type="default" r:id="rId6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8AB" w:rsidRDefault="007E68AB" w:rsidP="000C584C">
      <w:r>
        <w:separator/>
      </w:r>
    </w:p>
  </w:endnote>
  <w:endnote w:type="continuationSeparator" w:id="0">
    <w:p w:rsidR="007E68AB" w:rsidRDefault="007E68AB" w:rsidP="000C58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等线 Light">
    <w:altName w:val="宋体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84C" w:rsidRDefault="00B55624">
    <w:pPr>
      <w:pBdr>
        <w:left w:val="single" w:sz="12" w:space="11" w:color="5B9BD5" w:themeColor="accent1"/>
      </w:pBdr>
      <w:tabs>
        <w:tab w:val="left" w:pos="622"/>
      </w:tabs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begin"/>
    </w:r>
    <w:r w:rsidR="00C92109"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instrText>PAGE   \* MERGEFORMAT</w:instrTex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separate"/>
    </w:r>
    <w:r w:rsidR="00B46148" w:rsidRPr="00B46148">
      <w:rPr>
        <w:rFonts w:asciiTheme="majorHAnsi" w:eastAsiaTheme="majorEastAsia" w:hAnsiTheme="majorHAnsi" w:cstheme="majorBidi"/>
        <w:noProof/>
        <w:color w:val="2E74B5" w:themeColor="accent1" w:themeShade="BF"/>
        <w:sz w:val="26"/>
        <w:szCs w:val="26"/>
        <w:lang w:val="zh-CN"/>
      </w:rPr>
      <w:t>32</w:t>
    </w:r>
    <w:r>
      <w:rPr>
        <w:rFonts w:asciiTheme="majorHAnsi" w:eastAsiaTheme="majorEastAsia" w:hAnsiTheme="majorHAnsi" w:cstheme="majorBidi"/>
        <w:color w:val="2E74B5" w:themeColor="accent1" w:themeShade="BF"/>
        <w:sz w:val="26"/>
        <w:szCs w:val="26"/>
      </w:rPr>
      <w:fldChar w:fldCharType="end"/>
    </w:r>
  </w:p>
  <w:p w:rsidR="000C584C" w:rsidRDefault="000C58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8AB" w:rsidRDefault="007E68AB" w:rsidP="000C584C">
      <w:r>
        <w:separator/>
      </w:r>
    </w:p>
  </w:footnote>
  <w:footnote w:type="continuationSeparator" w:id="0">
    <w:p w:rsidR="007E68AB" w:rsidRDefault="007E68AB" w:rsidP="000C58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GU3YjZjYjIwOTVmOGM1MmFiMjAzYWQwMGZkM2Q4OTEifQ=="/>
  </w:docVars>
  <w:rsids>
    <w:rsidRoot w:val="00284EEF"/>
    <w:rsid w:val="EED6A566"/>
    <w:rsid w:val="00005560"/>
    <w:rsid w:val="00006423"/>
    <w:rsid w:val="00015021"/>
    <w:rsid w:val="00017810"/>
    <w:rsid w:val="0002395C"/>
    <w:rsid w:val="00030587"/>
    <w:rsid w:val="00031309"/>
    <w:rsid w:val="00033E23"/>
    <w:rsid w:val="0004493F"/>
    <w:rsid w:val="00061030"/>
    <w:rsid w:val="00075103"/>
    <w:rsid w:val="000A6F68"/>
    <w:rsid w:val="000A7A36"/>
    <w:rsid w:val="000B0677"/>
    <w:rsid w:val="000B3AA8"/>
    <w:rsid w:val="000C5780"/>
    <w:rsid w:val="000C584C"/>
    <w:rsid w:val="000D4965"/>
    <w:rsid w:val="000E660B"/>
    <w:rsid w:val="000F1A9E"/>
    <w:rsid w:val="001065BE"/>
    <w:rsid w:val="0011055E"/>
    <w:rsid w:val="00112269"/>
    <w:rsid w:val="00117DC5"/>
    <w:rsid w:val="0012581C"/>
    <w:rsid w:val="00132F85"/>
    <w:rsid w:val="00134DF7"/>
    <w:rsid w:val="0014326B"/>
    <w:rsid w:val="00161BE4"/>
    <w:rsid w:val="0016304E"/>
    <w:rsid w:val="00165DDB"/>
    <w:rsid w:val="0017171E"/>
    <w:rsid w:val="00173066"/>
    <w:rsid w:val="001B05CA"/>
    <w:rsid w:val="001B127B"/>
    <w:rsid w:val="001B347B"/>
    <w:rsid w:val="001B362E"/>
    <w:rsid w:val="001C41CE"/>
    <w:rsid w:val="001C4686"/>
    <w:rsid w:val="001E2149"/>
    <w:rsid w:val="001F5FC6"/>
    <w:rsid w:val="00200D0A"/>
    <w:rsid w:val="00206EBC"/>
    <w:rsid w:val="0023162A"/>
    <w:rsid w:val="00232050"/>
    <w:rsid w:val="00235F65"/>
    <w:rsid w:val="002363E9"/>
    <w:rsid w:val="002508FE"/>
    <w:rsid w:val="00254C0F"/>
    <w:rsid w:val="00263A03"/>
    <w:rsid w:val="00267E68"/>
    <w:rsid w:val="002734E0"/>
    <w:rsid w:val="0027447E"/>
    <w:rsid w:val="0028068F"/>
    <w:rsid w:val="00284EEF"/>
    <w:rsid w:val="002B3244"/>
    <w:rsid w:val="002B7D1F"/>
    <w:rsid w:val="002C15FC"/>
    <w:rsid w:val="002C4742"/>
    <w:rsid w:val="002C4D40"/>
    <w:rsid w:val="002C5185"/>
    <w:rsid w:val="002D674E"/>
    <w:rsid w:val="002E3305"/>
    <w:rsid w:val="00303623"/>
    <w:rsid w:val="00306322"/>
    <w:rsid w:val="00315D2A"/>
    <w:rsid w:val="00354AD7"/>
    <w:rsid w:val="003561AF"/>
    <w:rsid w:val="0035785D"/>
    <w:rsid w:val="00360229"/>
    <w:rsid w:val="00361196"/>
    <w:rsid w:val="00373F76"/>
    <w:rsid w:val="00380FA1"/>
    <w:rsid w:val="00381629"/>
    <w:rsid w:val="003845F7"/>
    <w:rsid w:val="003A137A"/>
    <w:rsid w:val="003C0026"/>
    <w:rsid w:val="003F1120"/>
    <w:rsid w:val="003F3637"/>
    <w:rsid w:val="003F5B65"/>
    <w:rsid w:val="003F75CF"/>
    <w:rsid w:val="00404C04"/>
    <w:rsid w:val="0041500E"/>
    <w:rsid w:val="00443630"/>
    <w:rsid w:val="004570C8"/>
    <w:rsid w:val="00466891"/>
    <w:rsid w:val="00467410"/>
    <w:rsid w:val="00470CBF"/>
    <w:rsid w:val="00471C0E"/>
    <w:rsid w:val="00480104"/>
    <w:rsid w:val="0048392A"/>
    <w:rsid w:val="004865D1"/>
    <w:rsid w:val="004B1D6E"/>
    <w:rsid w:val="004C071A"/>
    <w:rsid w:val="004C61FE"/>
    <w:rsid w:val="004C74C9"/>
    <w:rsid w:val="004D0B4C"/>
    <w:rsid w:val="004D37BB"/>
    <w:rsid w:val="004E213E"/>
    <w:rsid w:val="004F41B1"/>
    <w:rsid w:val="005008F8"/>
    <w:rsid w:val="00501A02"/>
    <w:rsid w:val="00501A3F"/>
    <w:rsid w:val="0050348B"/>
    <w:rsid w:val="005458EF"/>
    <w:rsid w:val="00552430"/>
    <w:rsid w:val="00553C5E"/>
    <w:rsid w:val="00554ED3"/>
    <w:rsid w:val="005A00D4"/>
    <w:rsid w:val="005A1E9A"/>
    <w:rsid w:val="005B349B"/>
    <w:rsid w:val="005B38E4"/>
    <w:rsid w:val="005C30A8"/>
    <w:rsid w:val="005D3063"/>
    <w:rsid w:val="005E46E4"/>
    <w:rsid w:val="005F1664"/>
    <w:rsid w:val="005F76B2"/>
    <w:rsid w:val="0061575F"/>
    <w:rsid w:val="0062111F"/>
    <w:rsid w:val="00631F93"/>
    <w:rsid w:val="006320EB"/>
    <w:rsid w:val="00635FF1"/>
    <w:rsid w:val="006540CE"/>
    <w:rsid w:val="00665E5C"/>
    <w:rsid w:val="00680B02"/>
    <w:rsid w:val="00680B85"/>
    <w:rsid w:val="006826AE"/>
    <w:rsid w:val="00686C9A"/>
    <w:rsid w:val="006959C8"/>
    <w:rsid w:val="006A21B9"/>
    <w:rsid w:val="006A2757"/>
    <w:rsid w:val="006A3AE7"/>
    <w:rsid w:val="006C0A30"/>
    <w:rsid w:val="006C5297"/>
    <w:rsid w:val="006D0D2B"/>
    <w:rsid w:val="006D775C"/>
    <w:rsid w:val="006F3193"/>
    <w:rsid w:val="00713770"/>
    <w:rsid w:val="00716747"/>
    <w:rsid w:val="007345DA"/>
    <w:rsid w:val="00737CEE"/>
    <w:rsid w:val="00754EA1"/>
    <w:rsid w:val="00762D21"/>
    <w:rsid w:val="00767492"/>
    <w:rsid w:val="00780DAD"/>
    <w:rsid w:val="00781DF6"/>
    <w:rsid w:val="007873AF"/>
    <w:rsid w:val="00794F76"/>
    <w:rsid w:val="0079674A"/>
    <w:rsid w:val="00797035"/>
    <w:rsid w:val="007B53C1"/>
    <w:rsid w:val="007C419E"/>
    <w:rsid w:val="007D7C17"/>
    <w:rsid w:val="007E68AB"/>
    <w:rsid w:val="007F1EE5"/>
    <w:rsid w:val="007F6618"/>
    <w:rsid w:val="00830C5B"/>
    <w:rsid w:val="00831C8D"/>
    <w:rsid w:val="00833BB9"/>
    <w:rsid w:val="00836F27"/>
    <w:rsid w:val="00845F26"/>
    <w:rsid w:val="008472DA"/>
    <w:rsid w:val="00854715"/>
    <w:rsid w:val="008671DB"/>
    <w:rsid w:val="00870A44"/>
    <w:rsid w:val="00892C24"/>
    <w:rsid w:val="0089370D"/>
    <w:rsid w:val="008A6C80"/>
    <w:rsid w:val="008C446D"/>
    <w:rsid w:val="008C6E38"/>
    <w:rsid w:val="008D7CD0"/>
    <w:rsid w:val="008E2F89"/>
    <w:rsid w:val="008F2E60"/>
    <w:rsid w:val="008F73AD"/>
    <w:rsid w:val="00905B4E"/>
    <w:rsid w:val="009117D6"/>
    <w:rsid w:val="009148B3"/>
    <w:rsid w:val="00915E2D"/>
    <w:rsid w:val="00916AF3"/>
    <w:rsid w:val="00920564"/>
    <w:rsid w:val="00924F75"/>
    <w:rsid w:val="00926F68"/>
    <w:rsid w:val="00927A9E"/>
    <w:rsid w:val="009452B2"/>
    <w:rsid w:val="00953C35"/>
    <w:rsid w:val="00954192"/>
    <w:rsid w:val="00961861"/>
    <w:rsid w:val="0096384D"/>
    <w:rsid w:val="00974D9E"/>
    <w:rsid w:val="00987579"/>
    <w:rsid w:val="00990E17"/>
    <w:rsid w:val="009949C5"/>
    <w:rsid w:val="009A673F"/>
    <w:rsid w:val="009C694D"/>
    <w:rsid w:val="009D55F2"/>
    <w:rsid w:val="009D6A38"/>
    <w:rsid w:val="009D6E87"/>
    <w:rsid w:val="009E079F"/>
    <w:rsid w:val="009E0C3E"/>
    <w:rsid w:val="009F17AD"/>
    <w:rsid w:val="009F2BFC"/>
    <w:rsid w:val="009F777F"/>
    <w:rsid w:val="00A12196"/>
    <w:rsid w:val="00A14EB4"/>
    <w:rsid w:val="00A2185C"/>
    <w:rsid w:val="00A40B55"/>
    <w:rsid w:val="00A45E2D"/>
    <w:rsid w:val="00A7169D"/>
    <w:rsid w:val="00A77DAF"/>
    <w:rsid w:val="00A815A0"/>
    <w:rsid w:val="00A84E36"/>
    <w:rsid w:val="00A86FF5"/>
    <w:rsid w:val="00A96558"/>
    <w:rsid w:val="00A9760A"/>
    <w:rsid w:val="00A97FC0"/>
    <w:rsid w:val="00AB3D33"/>
    <w:rsid w:val="00AB56E4"/>
    <w:rsid w:val="00AC1753"/>
    <w:rsid w:val="00AC2DCC"/>
    <w:rsid w:val="00AD2B6A"/>
    <w:rsid w:val="00AD38C2"/>
    <w:rsid w:val="00AD5E85"/>
    <w:rsid w:val="00B02E3E"/>
    <w:rsid w:val="00B05DD9"/>
    <w:rsid w:val="00B152EE"/>
    <w:rsid w:val="00B17B6E"/>
    <w:rsid w:val="00B240A2"/>
    <w:rsid w:val="00B40719"/>
    <w:rsid w:val="00B46148"/>
    <w:rsid w:val="00B5490C"/>
    <w:rsid w:val="00B55624"/>
    <w:rsid w:val="00B57C98"/>
    <w:rsid w:val="00B844A3"/>
    <w:rsid w:val="00B92FC1"/>
    <w:rsid w:val="00BA12DD"/>
    <w:rsid w:val="00BB28B6"/>
    <w:rsid w:val="00BB4361"/>
    <w:rsid w:val="00BC113F"/>
    <w:rsid w:val="00BE17D5"/>
    <w:rsid w:val="00BE3A64"/>
    <w:rsid w:val="00BE42FA"/>
    <w:rsid w:val="00BE6DCB"/>
    <w:rsid w:val="00BF051F"/>
    <w:rsid w:val="00BF74A9"/>
    <w:rsid w:val="00BF7BAF"/>
    <w:rsid w:val="00C05161"/>
    <w:rsid w:val="00C17DE0"/>
    <w:rsid w:val="00C21843"/>
    <w:rsid w:val="00C25923"/>
    <w:rsid w:val="00C4603B"/>
    <w:rsid w:val="00C47B63"/>
    <w:rsid w:val="00C7194C"/>
    <w:rsid w:val="00C760F7"/>
    <w:rsid w:val="00C769F2"/>
    <w:rsid w:val="00C80F7E"/>
    <w:rsid w:val="00C853C6"/>
    <w:rsid w:val="00C86A1D"/>
    <w:rsid w:val="00C8735A"/>
    <w:rsid w:val="00C90A5B"/>
    <w:rsid w:val="00C920FD"/>
    <w:rsid w:val="00C92109"/>
    <w:rsid w:val="00CB266A"/>
    <w:rsid w:val="00CD1897"/>
    <w:rsid w:val="00CD2E09"/>
    <w:rsid w:val="00D45A35"/>
    <w:rsid w:val="00D51C39"/>
    <w:rsid w:val="00D60062"/>
    <w:rsid w:val="00D7015F"/>
    <w:rsid w:val="00D70599"/>
    <w:rsid w:val="00D720F1"/>
    <w:rsid w:val="00D73BF5"/>
    <w:rsid w:val="00D80922"/>
    <w:rsid w:val="00D91A2D"/>
    <w:rsid w:val="00D96AAF"/>
    <w:rsid w:val="00DA5EEB"/>
    <w:rsid w:val="00DB4D43"/>
    <w:rsid w:val="00DE5DD0"/>
    <w:rsid w:val="00DF18FF"/>
    <w:rsid w:val="00DF751E"/>
    <w:rsid w:val="00E06740"/>
    <w:rsid w:val="00E077C0"/>
    <w:rsid w:val="00E126A9"/>
    <w:rsid w:val="00E3565D"/>
    <w:rsid w:val="00E3656A"/>
    <w:rsid w:val="00E420B7"/>
    <w:rsid w:val="00E45E65"/>
    <w:rsid w:val="00E47493"/>
    <w:rsid w:val="00E513C7"/>
    <w:rsid w:val="00E522F1"/>
    <w:rsid w:val="00E72110"/>
    <w:rsid w:val="00E73DEB"/>
    <w:rsid w:val="00E84D6E"/>
    <w:rsid w:val="00E9422B"/>
    <w:rsid w:val="00E94C02"/>
    <w:rsid w:val="00EA1811"/>
    <w:rsid w:val="00EA39BD"/>
    <w:rsid w:val="00EA7946"/>
    <w:rsid w:val="00EC5A1B"/>
    <w:rsid w:val="00EE0F7E"/>
    <w:rsid w:val="00F02B7F"/>
    <w:rsid w:val="00F14239"/>
    <w:rsid w:val="00F21024"/>
    <w:rsid w:val="00F23C84"/>
    <w:rsid w:val="00F25DAE"/>
    <w:rsid w:val="00F419B0"/>
    <w:rsid w:val="00F45C06"/>
    <w:rsid w:val="00F50B41"/>
    <w:rsid w:val="00F55171"/>
    <w:rsid w:val="00F57C24"/>
    <w:rsid w:val="00F807F4"/>
    <w:rsid w:val="00F80C53"/>
    <w:rsid w:val="00F8200C"/>
    <w:rsid w:val="00F85A75"/>
    <w:rsid w:val="00F90D53"/>
    <w:rsid w:val="00F96CA6"/>
    <w:rsid w:val="00FA4456"/>
    <w:rsid w:val="00FB5752"/>
    <w:rsid w:val="00FB5F60"/>
    <w:rsid w:val="00FC0479"/>
    <w:rsid w:val="00FC5C3A"/>
    <w:rsid w:val="00FC5E5A"/>
    <w:rsid w:val="00FE6557"/>
    <w:rsid w:val="00FF3CB2"/>
    <w:rsid w:val="00FF46BF"/>
    <w:rsid w:val="08CD7C7E"/>
    <w:rsid w:val="2B7F1D79"/>
    <w:rsid w:val="33B6303F"/>
    <w:rsid w:val="3B8F6BEF"/>
    <w:rsid w:val="3FD97B43"/>
    <w:rsid w:val="608725B1"/>
    <w:rsid w:val="6D421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8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C58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C5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FollowedHyperlink"/>
    <w:basedOn w:val="a0"/>
    <w:uiPriority w:val="99"/>
    <w:semiHidden/>
    <w:unhideWhenUsed/>
    <w:qFormat/>
    <w:rsid w:val="000C584C"/>
    <w:rPr>
      <w:color w:val="800080"/>
      <w:u w:val="single"/>
    </w:rPr>
  </w:style>
  <w:style w:type="character" w:styleId="a6">
    <w:name w:val="Hyperlink"/>
    <w:basedOn w:val="a0"/>
    <w:uiPriority w:val="99"/>
    <w:semiHidden/>
    <w:unhideWhenUsed/>
    <w:qFormat/>
    <w:rsid w:val="000C584C"/>
    <w:rPr>
      <w:color w:val="0000FF"/>
      <w:u w:val="single"/>
    </w:rPr>
  </w:style>
  <w:style w:type="character" w:customStyle="1" w:styleId="fontstyle01">
    <w:name w:val="fontstyle01"/>
    <w:basedOn w:val="a0"/>
    <w:qFormat/>
    <w:rsid w:val="000C584C"/>
    <w:rPr>
      <w:rFonts w:ascii="仿宋_GB2312" w:eastAsia="仿宋_GB2312" w:hint="eastAsia"/>
      <w:color w:val="000000"/>
      <w:sz w:val="44"/>
      <w:szCs w:val="44"/>
    </w:rPr>
  </w:style>
  <w:style w:type="character" w:customStyle="1" w:styleId="Char0">
    <w:name w:val="页眉 Char"/>
    <w:basedOn w:val="a0"/>
    <w:link w:val="a4"/>
    <w:uiPriority w:val="99"/>
    <w:qFormat/>
    <w:rsid w:val="000C58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C584C"/>
    <w:rPr>
      <w:sz w:val="18"/>
      <w:szCs w:val="18"/>
    </w:rPr>
  </w:style>
  <w:style w:type="paragraph" w:customStyle="1" w:styleId="font5">
    <w:name w:val="font5"/>
    <w:basedOn w:val="a"/>
    <w:qFormat/>
    <w:rsid w:val="000C5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qFormat/>
    <w:rsid w:val="000C584C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l73">
    <w:name w:val="xl73"/>
    <w:basedOn w:val="a"/>
    <w:qFormat/>
    <w:rsid w:val="000C58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qFormat/>
    <w:rsid w:val="000C584C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5">
    <w:name w:val="xl75"/>
    <w:basedOn w:val="a"/>
    <w:qFormat/>
    <w:rsid w:val="000C5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6">
    <w:name w:val="xl76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8">
    <w:name w:val="xl78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9">
    <w:name w:val="xl79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0">
    <w:name w:val="xl80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1">
    <w:name w:val="xl81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2">
    <w:name w:val="xl82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3">
    <w:name w:val="xl83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84">
    <w:name w:val="xl84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7">
    <w:name w:val="font7"/>
    <w:basedOn w:val="a"/>
    <w:qFormat/>
    <w:rsid w:val="000C58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0"/>
      <w:szCs w:val="20"/>
    </w:rPr>
  </w:style>
  <w:style w:type="paragraph" w:customStyle="1" w:styleId="xl87">
    <w:name w:val="xl87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8">
    <w:name w:val="xl88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89">
    <w:name w:val="xl89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BACC6"/>
      <w:kern w:val="0"/>
      <w:sz w:val="20"/>
      <w:szCs w:val="20"/>
    </w:rPr>
  </w:style>
  <w:style w:type="paragraph" w:customStyle="1" w:styleId="xl90">
    <w:name w:val="xl90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BACC6"/>
      <w:kern w:val="0"/>
      <w:sz w:val="20"/>
      <w:szCs w:val="20"/>
    </w:rPr>
  </w:style>
  <w:style w:type="paragraph" w:customStyle="1" w:styleId="xl91">
    <w:name w:val="xl91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BACC6"/>
      <w:kern w:val="0"/>
      <w:sz w:val="20"/>
      <w:szCs w:val="20"/>
    </w:rPr>
  </w:style>
  <w:style w:type="paragraph" w:customStyle="1" w:styleId="xl92">
    <w:name w:val="xl92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0"/>
      <w:szCs w:val="20"/>
    </w:rPr>
  </w:style>
  <w:style w:type="paragraph" w:customStyle="1" w:styleId="xl93">
    <w:name w:val="xl93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F81BD"/>
      <w:kern w:val="0"/>
      <w:sz w:val="20"/>
      <w:szCs w:val="20"/>
    </w:rPr>
  </w:style>
  <w:style w:type="paragraph" w:customStyle="1" w:styleId="xl94">
    <w:name w:val="xl94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F81BD"/>
      <w:kern w:val="0"/>
      <w:sz w:val="20"/>
      <w:szCs w:val="20"/>
    </w:rPr>
  </w:style>
  <w:style w:type="paragraph" w:customStyle="1" w:styleId="xl95">
    <w:name w:val="xl95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9BBB59"/>
      <w:kern w:val="0"/>
      <w:sz w:val="20"/>
      <w:szCs w:val="20"/>
    </w:rPr>
  </w:style>
  <w:style w:type="paragraph" w:customStyle="1" w:styleId="xl96">
    <w:name w:val="xl96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9BBB59"/>
      <w:kern w:val="0"/>
      <w:sz w:val="20"/>
      <w:szCs w:val="20"/>
    </w:rPr>
  </w:style>
  <w:style w:type="paragraph" w:customStyle="1" w:styleId="xl97">
    <w:name w:val="xl97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9BBB59"/>
      <w:kern w:val="0"/>
      <w:sz w:val="20"/>
      <w:szCs w:val="20"/>
    </w:rPr>
  </w:style>
  <w:style w:type="paragraph" w:customStyle="1" w:styleId="xl98">
    <w:name w:val="xl98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4F81BD"/>
      <w:kern w:val="0"/>
      <w:sz w:val="20"/>
      <w:szCs w:val="20"/>
    </w:rPr>
  </w:style>
  <w:style w:type="paragraph" w:customStyle="1" w:styleId="xl99">
    <w:name w:val="xl99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538ED5"/>
      <w:kern w:val="0"/>
      <w:sz w:val="20"/>
      <w:szCs w:val="20"/>
    </w:rPr>
  </w:style>
  <w:style w:type="paragraph" w:customStyle="1" w:styleId="xl100">
    <w:name w:val="xl100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538ED5"/>
      <w:kern w:val="0"/>
      <w:sz w:val="20"/>
      <w:szCs w:val="20"/>
    </w:rPr>
  </w:style>
  <w:style w:type="paragraph" w:customStyle="1" w:styleId="xl101">
    <w:name w:val="xl101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2">
    <w:name w:val="xl102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8064A2"/>
      <w:kern w:val="0"/>
      <w:sz w:val="20"/>
      <w:szCs w:val="20"/>
    </w:rPr>
  </w:style>
  <w:style w:type="paragraph" w:customStyle="1" w:styleId="xl104">
    <w:name w:val="xl104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8064A2"/>
      <w:kern w:val="0"/>
      <w:sz w:val="20"/>
      <w:szCs w:val="20"/>
    </w:rPr>
  </w:style>
  <w:style w:type="paragraph" w:customStyle="1" w:styleId="xl105">
    <w:name w:val="xl105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B050"/>
      <w:kern w:val="0"/>
      <w:sz w:val="20"/>
      <w:szCs w:val="20"/>
    </w:rPr>
  </w:style>
  <w:style w:type="paragraph" w:customStyle="1" w:styleId="xl106">
    <w:name w:val="xl106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1F497D"/>
      <w:kern w:val="0"/>
      <w:sz w:val="20"/>
      <w:szCs w:val="20"/>
    </w:rPr>
  </w:style>
  <w:style w:type="paragraph" w:customStyle="1" w:styleId="xl107">
    <w:name w:val="xl107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1F497D"/>
      <w:kern w:val="0"/>
      <w:sz w:val="20"/>
      <w:szCs w:val="20"/>
    </w:rPr>
  </w:style>
  <w:style w:type="paragraph" w:customStyle="1" w:styleId="xl108">
    <w:name w:val="xl108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1F497D"/>
      <w:kern w:val="0"/>
      <w:sz w:val="20"/>
      <w:szCs w:val="20"/>
    </w:rPr>
  </w:style>
  <w:style w:type="paragraph" w:customStyle="1" w:styleId="xl109">
    <w:name w:val="xl109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60033"/>
      <w:kern w:val="0"/>
      <w:sz w:val="20"/>
      <w:szCs w:val="20"/>
    </w:rPr>
  </w:style>
  <w:style w:type="paragraph" w:customStyle="1" w:styleId="xl111">
    <w:name w:val="xl111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60033"/>
      <w:kern w:val="0"/>
      <w:sz w:val="20"/>
      <w:szCs w:val="20"/>
    </w:rPr>
  </w:style>
  <w:style w:type="paragraph" w:customStyle="1" w:styleId="xl112">
    <w:name w:val="xl112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113">
    <w:name w:val="xl113"/>
    <w:basedOn w:val="a"/>
    <w:qFormat/>
    <w:rsid w:val="000C58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70C0"/>
      <w:kern w:val="0"/>
      <w:sz w:val="20"/>
      <w:szCs w:val="20"/>
    </w:rPr>
  </w:style>
  <w:style w:type="paragraph" w:customStyle="1" w:styleId="xl114">
    <w:name w:val="xl114"/>
    <w:basedOn w:val="a"/>
    <w:rsid w:val="004B1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60033"/>
      <w:kern w:val="0"/>
      <w:sz w:val="20"/>
      <w:szCs w:val="20"/>
    </w:rPr>
  </w:style>
  <w:style w:type="paragraph" w:customStyle="1" w:styleId="xl115">
    <w:name w:val="xl115"/>
    <w:basedOn w:val="a"/>
    <w:rsid w:val="004B1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60033"/>
      <w:kern w:val="0"/>
      <w:sz w:val="20"/>
      <w:szCs w:val="20"/>
    </w:rPr>
  </w:style>
  <w:style w:type="paragraph" w:customStyle="1" w:styleId="xl116">
    <w:name w:val="xl116"/>
    <w:basedOn w:val="a"/>
    <w:rsid w:val="004B1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32523"/>
      <w:kern w:val="0"/>
      <w:sz w:val="20"/>
      <w:szCs w:val="20"/>
    </w:rPr>
  </w:style>
  <w:style w:type="paragraph" w:customStyle="1" w:styleId="xl117">
    <w:name w:val="xl117"/>
    <w:basedOn w:val="a"/>
    <w:rsid w:val="004B1D6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632523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32</Pages>
  <Words>3765</Words>
  <Characters>21466</Characters>
  <Application>Microsoft Office Word</Application>
  <DocSecurity>0</DocSecurity>
  <Lines>178</Lines>
  <Paragraphs>50</Paragraphs>
  <ScaleCrop>false</ScaleCrop>
  <Company>china</Company>
  <LinksUpToDate>false</LinksUpToDate>
  <CharactersWithSpaces>25181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200</cp:revision>
  <dcterms:created xsi:type="dcterms:W3CDTF">2021-09-23T15:45:00Z</dcterms:created>
  <dcterms:modified xsi:type="dcterms:W3CDTF">2024-12-25T08:32:00Z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B437BCF121344EBFB35863D5C54652F5</vt:lpwstr>
  </property>
</Properties>
</file>