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60" w:lineRule="exact"/>
        <w:jc w:val="left"/>
        <w:rPr>
          <w:rFonts w:ascii="Times New Roman" w:hAnsi="Times New Roman"/>
          <w:szCs w:val="32"/>
        </w:rPr>
      </w:pPr>
    </w:p>
    <w:p>
      <w:pPr>
        <w:spacing w:line="56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关于认可摇号选房结果的承诺书</w:t>
      </w:r>
    </w:p>
    <w:p>
      <w:pPr>
        <w:spacing w:line="560" w:lineRule="exact"/>
        <w:jc w:val="center"/>
        <w:rPr>
          <w:rFonts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 xml:space="preserve">申请人姓名           </w:t>
      </w:r>
      <w:r>
        <w:rPr>
          <w:rFonts w:ascii="Times New Roman" w:hAnsi="Times New Roman"/>
          <w:szCs w:val="32"/>
        </w:rPr>
        <w:t>，身份证号</w:t>
      </w:r>
      <w:r>
        <w:rPr>
          <w:rFonts w:hint="eastAsia" w:ascii="Times New Roman" w:hAnsi="Times New Roman"/>
          <w:szCs w:val="32"/>
        </w:rPr>
        <w:t xml:space="preserve">             ，《天津市符合公共租赁住房承租条件通知单》编号：          。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现申请配租大寺新家园</w:t>
      </w:r>
      <w:r>
        <w:rPr>
          <w:rFonts w:ascii="Times New Roman" w:hAnsi="Times New Roman"/>
          <w:szCs w:val="32"/>
        </w:rPr>
        <w:t>公租房项目，承诺以下事项：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1.本人已</w:t>
      </w:r>
      <w:r>
        <w:rPr>
          <w:rFonts w:ascii="Times New Roman" w:hAnsi="Times New Roman"/>
          <w:szCs w:val="32"/>
        </w:rPr>
        <w:t>查看西青区大寺新</w:t>
      </w:r>
      <w:r>
        <w:rPr>
          <w:rFonts w:hint="eastAsia" w:ascii="Times New Roman" w:hAnsi="Times New Roman"/>
          <w:szCs w:val="32"/>
        </w:rPr>
        <w:t>家园待</w:t>
      </w:r>
      <w:r>
        <w:rPr>
          <w:rFonts w:ascii="Times New Roman" w:hAnsi="Times New Roman"/>
          <w:szCs w:val="32"/>
        </w:rPr>
        <w:t>配租房源，</w:t>
      </w:r>
      <w:r>
        <w:rPr>
          <w:rFonts w:hint="eastAsia" w:ascii="Times New Roman" w:hAnsi="Times New Roman"/>
          <w:szCs w:val="32"/>
        </w:rPr>
        <w:t>其中有</w:t>
      </w:r>
      <w:r>
        <w:rPr>
          <w:rFonts w:ascii="Times New Roman" w:hAnsi="Times New Roman"/>
          <w:szCs w:val="32"/>
        </w:rPr>
        <w:t>符合</w:t>
      </w:r>
      <w:r>
        <w:rPr>
          <w:rFonts w:hint="eastAsia" w:ascii="Times New Roman" w:hAnsi="Times New Roman"/>
          <w:szCs w:val="32"/>
        </w:rPr>
        <w:t>家庭</w:t>
      </w:r>
      <w:r>
        <w:rPr>
          <w:rFonts w:ascii="Times New Roman" w:hAnsi="Times New Roman"/>
          <w:szCs w:val="32"/>
        </w:rPr>
        <w:t>实际需求的</w:t>
      </w:r>
      <w:r>
        <w:rPr>
          <w:rFonts w:hint="eastAsia" w:ascii="Times New Roman" w:hAnsi="Times New Roman"/>
          <w:szCs w:val="32"/>
        </w:rPr>
        <w:t>房屋</w:t>
      </w:r>
      <w:r>
        <w:rPr>
          <w:rFonts w:ascii="Times New Roman" w:hAnsi="Times New Roman"/>
          <w:szCs w:val="32"/>
        </w:rPr>
        <w:t>，</w:t>
      </w:r>
      <w:r>
        <w:rPr>
          <w:rFonts w:hint="eastAsia" w:ascii="Times New Roman" w:hAnsi="Times New Roman"/>
          <w:szCs w:val="32"/>
        </w:rPr>
        <w:t>愿意</w:t>
      </w:r>
      <w:r>
        <w:rPr>
          <w:rFonts w:ascii="Times New Roman" w:hAnsi="Times New Roman"/>
          <w:szCs w:val="32"/>
        </w:rPr>
        <w:t>配租西青区大寺新家园公租房项目</w:t>
      </w:r>
      <w:r>
        <w:rPr>
          <w:rFonts w:hint="eastAsia" w:ascii="Times New Roman" w:hAnsi="Times New Roman"/>
          <w:szCs w:val="32"/>
        </w:rPr>
        <w:t>，同意</w:t>
      </w:r>
      <w:r>
        <w:rPr>
          <w:rFonts w:ascii="Times New Roman" w:hAnsi="Times New Roman"/>
          <w:szCs w:val="32"/>
        </w:rPr>
        <w:t>进行房源摇号选房。</w:t>
      </w: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2.本人</w:t>
      </w:r>
      <w:r>
        <w:rPr>
          <w:rFonts w:ascii="Times New Roman" w:hAnsi="Times New Roman"/>
          <w:szCs w:val="32"/>
        </w:rPr>
        <w:t>已知</w:t>
      </w:r>
      <w:r>
        <w:rPr>
          <w:rFonts w:hint="eastAsia" w:ascii="Times New Roman" w:hAnsi="Times New Roman"/>
          <w:szCs w:val="32"/>
        </w:rPr>
        <w:t>摇</w:t>
      </w:r>
      <w:r>
        <w:rPr>
          <w:rFonts w:ascii="Times New Roman" w:hAnsi="Times New Roman"/>
          <w:szCs w:val="32"/>
        </w:rPr>
        <w:t>号系统</w:t>
      </w:r>
      <w:r>
        <w:rPr>
          <w:rFonts w:hint="eastAsia" w:ascii="Times New Roman" w:hAnsi="Times New Roman"/>
          <w:szCs w:val="32"/>
        </w:rPr>
        <w:t>将</w:t>
      </w:r>
      <w:r>
        <w:rPr>
          <w:rFonts w:ascii="Times New Roman" w:hAnsi="Times New Roman"/>
          <w:szCs w:val="32"/>
        </w:rPr>
        <w:t>从</w:t>
      </w:r>
      <w:r>
        <w:rPr>
          <w:rFonts w:hint="eastAsia" w:ascii="Times New Roman" w:hAnsi="Times New Roman"/>
          <w:szCs w:val="32"/>
        </w:rPr>
        <w:t>本人所选项目的待</w:t>
      </w:r>
      <w:r>
        <w:rPr>
          <w:rFonts w:ascii="Times New Roman" w:hAnsi="Times New Roman"/>
          <w:szCs w:val="32"/>
        </w:rPr>
        <w:t>配租房源</w:t>
      </w:r>
      <w:r>
        <w:rPr>
          <w:rFonts w:hint="eastAsia" w:ascii="Times New Roman" w:hAnsi="Times New Roman"/>
          <w:szCs w:val="32"/>
        </w:rPr>
        <w:t>中</w:t>
      </w:r>
      <w:r>
        <w:rPr>
          <w:rFonts w:ascii="Times New Roman" w:hAnsi="Times New Roman"/>
          <w:szCs w:val="32"/>
        </w:rPr>
        <w:t>，随机产生2</w:t>
      </w:r>
      <w:r>
        <w:rPr>
          <w:rFonts w:hint="eastAsia" w:ascii="Times New Roman" w:hAnsi="Times New Roman"/>
          <w:szCs w:val="32"/>
        </w:rPr>
        <w:t>套备</w:t>
      </w:r>
      <w:r>
        <w:rPr>
          <w:rFonts w:ascii="Times New Roman" w:hAnsi="Times New Roman"/>
          <w:szCs w:val="32"/>
        </w:rPr>
        <w:t>选房屋</w:t>
      </w:r>
      <w:r>
        <w:rPr>
          <w:rFonts w:hint="eastAsia" w:ascii="Times New Roman" w:hAnsi="Times New Roman"/>
          <w:szCs w:val="32"/>
        </w:rPr>
        <w:t>，在其中任选1套并按规定办理后续手续</w:t>
      </w:r>
      <w:r>
        <w:rPr>
          <w:rFonts w:ascii="Times New Roman" w:hAnsi="Times New Roman"/>
          <w:szCs w:val="32"/>
        </w:rPr>
        <w:t>。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3.本人</w:t>
      </w:r>
      <w:r>
        <w:rPr>
          <w:rFonts w:ascii="Times New Roman" w:hAnsi="Times New Roman"/>
          <w:szCs w:val="32"/>
        </w:rPr>
        <w:t>对</w:t>
      </w:r>
      <w:r>
        <w:rPr>
          <w:rFonts w:hint="eastAsia" w:ascii="Times New Roman" w:hAnsi="Times New Roman"/>
          <w:szCs w:val="32"/>
        </w:rPr>
        <w:t>所选</w:t>
      </w:r>
      <w:r>
        <w:rPr>
          <w:rFonts w:ascii="Times New Roman" w:hAnsi="Times New Roman"/>
          <w:szCs w:val="32"/>
        </w:rPr>
        <w:t>房屋不认可</w:t>
      </w:r>
      <w:r>
        <w:rPr>
          <w:rFonts w:hint="eastAsia" w:ascii="Times New Roman" w:hAnsi="Times New Roman"/>
          <w:szCs w:val="32"/>
        </w:rPr>
        <w:t>、未按规定选定住房</w:t>
      </w:r>
      <w:r>
        <w:rPr>
          <w:rFonts w:ascii="Times New Roman" w:hAnsi="Times New Roman"/>
          <w:szCs w:val="32"/>
        </w:rPr>
        <w:t>的，</w:t>
      </w:r>
      <w:r>
        <w:rPr>
          <w:rFonts w:ascii="Times New Roman"/>
          <w:color w:val="000000"/>
          <w:szCs w:val="32"/>
        </w:rPr>
        <w:t>视</w:t>
      </w:r>
      <w:r>
        <w:rPr>
          <w:rFonts w:hint="eastAsia" w:ascii="Times New Roman"/>
          <w:color w:val="000000"/>
          <w:szCs w:val="32"/>
        </w:rPr>
        <w:t>为</w:t>
      </w:r>
      <w:r>
        <w:rPr>
          <w:rFonts w:ascii="Times New Roman"/>
          <w:color w:val="000000"/>
          <w:szCs w:val="32"/>
        </w:rPr>
        <w:t>放弃</w:t>
      </w:r>
      <w:r>
        <w:rPr>
          <w:rFonts w:hint="eastAsia" w:ascii="Times New Roman"/>
          <w:color w:val="000000"/>
          <w:szCs w:val="32"/>
        </w:rPr>
        <w:t>公租房</w:t>
      </w:r>
      <w:r>
        <w:rPr>
          <w:rFonts w:ascii="Times New Roman"/>
          <w:color w:val="000000"/>
          <w:szCs w:val="32"/>
        </w:rPr>
        <w:t>承租资格</w:t>
      </w:r>
      <w:r>
        <w:rPr>
          <w:rFonts w:hint="eastAsia" w:ascii="Times New Roman"/>
          <w:color w:val="000000"/>
          <w:szCs w:val="32"/>
        </w:rPr>
        <w:t>且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/>
          <w:color w:val="000000"/>
          <w:szCs w:val="32"/>
        </w:rPr>
        <w:t>年内不</w:t>
      </w:r>
      <w:r>
        <w:rPr>
          <w:rFonts w:hint="eastAsia" w:ascii="Times New Roman"/>
          <w:color w:val="000000"/>
          <w:szCs w:val="32"/>
        </w:rPr>
        <w:t>得</w:t>
      </w:r>
      <w:r>
        <w:rPr>
          <w:rFonts w:ascii="Times New Roman"/>
          <w:color w:val="000000"/>
          <w:szCs w:val="32"/>
        </w:rPr>
        <w:t>重新申请</w:t>
      </w:r>
      <w:r>
        <w:rPr>
          <w:rFonts w:hint="eastAsia" w:ascii="Times New Roman"/>
          <w:color w:val="000000"/>
          <w:szCs w:val="32"/>
        </w:rPr>
        <w:t>。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本人及申请家庭成员愿意严格遵守以上承诺，并承担违反承诺的责任和后果。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申请人</w:t>
      </w:r>
      <w:r>
        <w:rPr>
          <w:rFonts w:ascii="Times New Roman" w:hAnsi="Times New Roman"/>
          <w:szCs w:val="32"/>
        </w:rPr>
        <w:t>(签章)：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委托人</w:t>
      </w:r>
      <w:r>
        <w:rPr>
          <w:rFonts w:ascii="Times New Roman" w:hAnsi="Times New Roman"/>
          <w:szCs w:val="32"/>
        </w:rPr>
        <w:t>(签章)：</w:t>
      </w:r>
    </w:p>
    <w:p>
      <w:pPr>
        <w:spacing w:line="560" w:lineRule="exact"/>
        <w:ind w:firstLine="608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监护人(签章)：</w:t>
      </w: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承诺</w:t>
      </w:r>
      <w:r>
        <w:rPr>
          <w:rFonts w:ascii="Times New Roman" w:hAnsi="Times New Roman"/>
          <w:szCs w:val="32"/>
        </w:rPr>
        <w:t>时间：</w:t>
      </w:r>
      <w:r>
        <w:rPr>
          <w:rFonts w:hint="eastAsia"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年</w:t>
      </w:r>
      <w:r>
        <w:rPr>
          <w:rFonts w:hint="eastAsia"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</w:rPr>
        <w:t xml:space="preserve">   </w:t>
      </w:r>
      <w:r>
        <w:rPr>
          <w:rFonts w:ascii="Times New Roman" w:hAnsi="Times New Roman"/>
          <w:szCs w:val="32"/>
        </w:rPr>
        <w:t>日</w:t>
      </w:r>
      <w:bookmarkStart w:id="0" w:name="_GoBack"/>
      <w:bookmarkEnd w:id="0"/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560" w:lineRule="exact"/>
        <w:ind w:firstLine="608" w:firstLineChars="200"/>
        <w:jc w:val="left"/>
        <w:rPr>
          <w:rFonts w:hint="eastAsia" w:ascii="Times New Roman" w:hAnsi="Times New Roman"/>
          <w:szCs w:val="32"/>
        </w:rPr>
      </w:pPr>
    </w:p>
    <w:p>
      <w:pPr>
        <w:spacing w:line="300" w:lineRule="exact"/>
        <w:ind w:right="-364" w:rightChars="-120"/>
        <w:rPr>
          <w:rFonts w:hint="eastAsia"/>
          <w:sz w:val="30"/>
        </w:rPr>
      </w:pPr>
    </w:p>
    <w:sectPr>
      <w:footerReference r:id="rId5" w:type="default"/>
      <w:footerReference r:id="rId6" w:type="even"/>
      <w:pgSz w:w="11906" w:h="16838"/>
      <w:pgMar w:top="2098" w:right="1418" w:bottom="1985" w:left="1588" w:header="851" w:footer="1588" w:gutter="0"/>
      <w:pgNumType w:fmt="numberInDash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02B"/>
    <w:rsid w:val="000078E9"/>
    <w:rsid w:val="00042EB0"/>
    <w:rsid w:val="00271818"/>
    <w:rsid w:val="0027253D"/>
    <w:rsid w:val="00314432"/>
    <w:rsid w:val="003C373B"/>
    <w:rsid w:val="00402463"/>
    <w:rsid w:val="004C602B"/>
    <w:rsid w:val="0054341A"/>
    <w:rsid w:val="005F683B"/>
    <w:rsid w:val="006B7DBF"/>
    <w:rsid w:val="0099137B"/>
    <w:rsid w:val="00A558A7"/>
    <w:rsid w:val="00AE0ED3"/>
    <w:rsid w:val="00B53037"/>
    <w:rsid w:val="00CE0743"/>
    <w:rsid w:val="00D57B9A"/>
    <w:rsid w:val="00D6325C"/>
    <w:rsid w:val="00D92926"/>
    <w:rsid w:val="00DA00AD"/>
    <w:rsid w:val="00E32ADE"/>
    <w:rsid w:val="00F67CD8"/>
    <w:rsid w:val="67156A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等线" w:hAnsi="等线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styleId="7">
    <w:name w:val="page number"/>
    <w:basedOn w:val="6"/>
    <w:unhideWhenUsed/>
    <w:uiPriority w:val="99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等线" w:hAnsi="等线" w:eastAsia="仿宋_GB2312" w:cs="Times New Roman"/>
      <w:spacing w:val="-6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1380</Words>
  <Characters>1432</Characters>
  <Lines>11</Lines>
  <Paragraphs>3</Paragraphs>
  <TotalTime>43</TotalTime>
  <ScaleCrop>false</ScaleCrop>
  <LinksUpToDate>false</LinksUpToDate>
  <CharactersWithSpaces>1514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2021-04-29T09:53:00Z</dcterms:created>
  <dc:creator>戚鑫</dc:creator>
  <cp:lastModifiedBy>admin</cp:lastModifiedBy>
  <dcterms:modified xsi:type="dcterms:W3CDTF">2021-09-28T07:36:31Z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9001486517A7487D88D75ED9C918EB71</vt:lpwstr>
  </property>
</Properties>
</file>